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В  «Федеральном государственном образовательном стандарте начального  общего образования»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ребенка,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 И даже если ребенок страдает от какого-либо физического недостатка, он не должен быть обделенным. У каждого ребенка есть свои способности, которые педагог должен выявить, помочь их реализовать, что особенно важно для детей с ограниченными возможностями здоровья.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    Николай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Хвалько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 xml:space="preserve"> – кандидат биологических наук, заместитель директора НИИ инновационных технологий обучения – утверждает, что «Мелкая моторика пальцев, развивающаяся посредством кропотливого ручного труда вроде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>, вышивания, напрямую влияет на работу мозга.  На кончиках пальцев расположены миллионы рецепторов</w:t>
      </w:r>
      <w:proofErr w:type="gramStart"/>
      <w:r w:rsidRPr="0005722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057224">
        <w:rPr>
          <w:rFonts w:ascii="Times New Roman" w:hAnsi="Times New Roman" w:cs="Times New Roman"/>
          <w:sz w:val="28"/>
          <w:szCs w:val="28"/>
        </w:rPr>
        <w:t xml:space="preserve"> чем тоньше будет работа, тем быстрее будут проходить нервные импульсы, что тренирует мозг…, который после упражнений на развитие мелкой моторики сразу откликается повышением когнитивных способностей».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     Дополнительная общеобразовательная общеразвивающая  программа «Мир творчества»  имеет художественную направленность, основным направлением которого является работа с бисером и реализуется в учреждении коррекционной направленности. Творческое объединение посещают дети с ограниченными возможностями здоровья, которые характеризуются недоразвитием или нарушением познавательной сферы, зрительно-двигательной координации движений, мелкой и общей моторики.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происходит как развитие моторных, общих трудовых навыков, так и социально-психологическая коррекция личности учащихся. Основой для развития личности таких детей является творчество во всех ее направлениях. Творчество – создание на основе того, что есть, того, чего еще не было. Это индивидуальные психологические особенности ребенка, которые не зависят от умственных способностей и проявляются в детской фантазии, воображении, особом видении мира, своей точки зрения на окружающую действительность. При этом уровень </w:t>
      </w:r>
      <w:r w:rsidRPr="00057224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считается тем более высоким, чем большей оригинальностью характеризуется творческий результат.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с изготовлением изделий и их художественным оформлением. Поэтому программа творческого объединения  «Мир творчества» актуальна для детей с ограниченными возможностями здоровья. Необходимость ее реализации заключается в расширении представлений учащихся о продуктивном труде, развитии образного мышления, воображения, формировании навыков планирования деятельности, организации рабочего места, самоконтроля и самоанализа достигнутых результатов, что не всегда реализуется во время уроков ПТО  из-за насыщенности программного материала в рамках урока. Обучающиеся,  в процессе занятия,   учатся  трудолюбию, аккуратности, усидчивости, следовании правилам и инструкциям. При этом улучшается мелкая моторика рук, развиваются творческие способности. Для этого необходимо дать каждому ребенку возможность проявить себя в активной деятельности широкого диапазона. Наиболее эффективный путь развития  индивидуальных способностей, развития творческого подхода к своему  труду – приобщение детей к продуктивной творческой деятельности.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Новизной и отличительной особенностью  данной программы является ее обязательная коррекционная направленность, построение работы с учетом индивидуальных особенностей учащихся, включая учащихся с глубокой степенью умственной отсталости. Создание изделия из бисера своими руками - очень увлекательное дело, которым могут заниматься и взрослые и дети.  Работа с мелкими бусинками  - очень полезное занятие для детей. Оно тренирует мелкую моторику, внимание, усидчивость и тактильную чувствительность, развивает творческие способности, а так же приучает выполнять правила и инструкции.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Данная программа педагогически целесообразна, так как  направлена на расширение и углубление знаний с установкой на поисковую деятельность, развития у детей художественного вкуса, интереса к искусству своего народа, его истории и традициям, для профессиональной ориентации. 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Цель программы: создать психолого-педагогические условия для формирования и развития личности детей с ограниченными возможностями здоровья для обеспечения возможности адаптации в социуме через привитие трудовых,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 xml:space="preserve"> и социальных навыков.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1.</w:t>
      </w:r>
      <w:r w:rsidRPr="00057224">
        <w:rPr>
          <w:rFonts w:ascii="Times New Roman" w:hAnsi="Times New Roman" w:cs="Times New Roman"/>
          <w:sz w:val="28"/>
          <w:szCs w:val="28"/>
        </w:rPr>
        <w:tab/>
        <w:t>Обучающие: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>дать систему необходимых знаний, умений и навыков работы с бисером и др. материалов, и применению этих навыков на практике;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>развить мотивацию к практической деятельности по изготовлению изделий из бисера, предметов интерьера.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2.</w:t>
      </w:r>
      <w:r w:rsidRPr="00057224">
        <w:rPr>
          <w:rFonts w:ascii="Times New Roman" w:hAnsi="Times New Roman" w:cs="Times New Roman"/>
          <w:sz w:val="28"/>
          <w:szCs w:val="28"/>
        </w:rPr>
        <w:tab/>
        <w:t>Развивающие: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 xml:space="preserve">Развивать самостоятельность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>Развивать самоконтроль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>Развивать творческое воображение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>Развивать целостность зрительного восприятия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•</w:t>
      </w:r>
      <w:r w:rsidRPr="00057224">
        <w:rPr>
          <w:rFonts w:ascii="Times New Roman" w:hAnsi="Times New Roman" w:cs="Times New Roman"/>
          <w:sz w:val="28"/>
          <w:szCs w:val="28"/>
        </w:rPr>
        <w:tab/>
        <w:t>Развивать зрительно-двигательную координацию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3.</w:t>
      </w:r>
      <w:r w:rsidRPr="00057224">
        <w:rPr>
          <w:rFonts w:ascii="Times New Roman" w:hAnsi="Times New Roman" w:cs="Times New Roman"/>
          <w:sz w:val="28"/>
          <w:szCs w:val="28"/>
        </w:rPr>
        <w:tab/>
        <w:t>Воспитательные: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-</w:t>
      </w:r>
      <w:r w:rsidRPr="00057224">
        <w:rPr>
          <w:rFonts w:ascii="Times New Roman" w:hAnsi="Times New Roman" w:cs="Times New Roman"/>
          <w:sz w:val="28"/>
          <w:szCs w:val="28"/>
        </w:rPr>
        <w:tab/>
        <w:t>Воспитывать трудолюбие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-</w:t>
      </w:r>
      <w:r w:rsidRPr="00057224">
        <w:rPr>
          <w:rFonts w:ascii="Times New Roman" w:hAnsi="Times New Roman" w:cs="Times New Roman"/>
          <w:sz w:val="28"/>
          <w:szCs w:val="28"/>
        </w:rPr>
        <w:tab/>
        <w:t>Воспитывать усидчивость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-</w:t>
      </w:r>
      <w:r w:rsidRPr="00057224">
        <w:rPr>
          <w:rFonts w:ascii="Times New Roman" w:hAnsi="Times New Roman" w:cs="Times New Roman"/>
          <w:sz w:val="28"/>
          <w:szCs w:val="28"/>
        </w:rPr>
        <w:tab/>
        <w:t>Воспитывать внимательность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-</w:t>
      </w:r>
      <w:r w:rsidRPr="00057224">
        <w:rPr>
          <w:rFonts w:ascii="Times New Roman" w:hAnsi="Times New Roman" w:cs="Times New Roman"/>
          <w:sz w:val="28"/>
          <w:szCs w:val="28"/>
        </w:rPr>
        <w:tab/>
        <w:t>Воспитывать сотрудничество и взаимопомощь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-</w:t>
      </w:r>
      <w:r w:rsidRPr="00057224">
        <w:rPr>
          <w:rFonts w:ascii="Times New Roman" w:hAnsi="Times New Roman" w:cs="Times New Roman"/>
          <w:sz w:val="28"/>
          <w:szCs w:val="28"/>
        </w:rPr>
        <w:tab/>
        <w:t>Воспитывать культуру поведения в группе, в социуме.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Особенности детей: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Умственно отсталые дети в связи с низким уровнем развития мышления, эмоционально-волевой сферы, слабостью усвоения общих понятий позднее начинают осознавать различные аспекты морали и нравственности, особенности социальных отношений. Они легко поддаются негативным влияниям из-за повышенной внушаемости, недостаточности логического мышления. Поэтому совершают часто неадекватные действия. Недоразвитие характера связано с вторичными нарушениями, возникающими в условиях неблагоприятных социальных отношений.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Вследствие слабости произвольной регуляции и чрезмерной возбудимости наблюдается повышенная расторможенность влечений (аппетита, жажды, </w:t>
      </w:r>
      <w:r w:rsidRPr="00057224">
        <w:rPr>
          <w:rFonts w:ascii="Times New Roman" w:hAnsi="Times New Roman" w:cs="Times New Roman"/>
          <w:sz w:val="28"/>
          <w:szCs w:val="28"/>
        </w:rPr>
        <w:lastRenderedPageBreak/>
        <w:t>сексуальной потребности). Эти особенности отмечаются в условиях недостаточности культурного, социального влияния, что формирует дисгармоничное развитие потребностей.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Кроме того, отмечается недостаток инициативы, неумение регулировать свои действия, достигать заранее поставленной цели. Незрелость личности, самоконтроля и логической оценки ситуации вызывает непосредственные импульсивные реакции на внешние воздействия. Эти спонтанные действия, которые не контролируются личностной сферой ребенка. К этим реакциям относят вспышки гнева, недержание аффекта, необдуманные действия, реакции побега и т. д.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Чувства остаются длительное время недифференцированными, инфантильными. Они неадекватны, непропорциональны воздействиям внешнего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057224">
        <w:rPr>
          <w:rFonts w:ascii="Times New Roman" w:hAnsi="Times New Roman" w:cs="Times New Roman"/>
          <w:sz w:val="28"/>
          <w:szCs w:val="28"/>
        </w:rPr>
        <w:t>pa</w:t>
      </w:r>
      <w:proofErr w:type="spellEnd"/>
      <w:proofErr w:type="gramEnd"/>
      <w:r w:rsidRPr="00057224">
        <w:rPr>
          <w:rFonts w:ascii="Times New Roman" w:hAnsi="Times New Roman" w:cs="Times New Roman"/>
          <w:sz w:val="28"/>
          <w:szCs w:val="28"/>
        </w:rPr>
        <w:t>. Чувства не корригируются в соответствии с объективной ситуацией. Позднее формируются чувства ответственности, долга, совести и т. д.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Поэтому основная идея программы «Мир творчества» -  коррекция и социальная адаптация детей через овладение трудовыми навыками  путем усвоения знаний, умений и навыков изготовления изделий своими руками.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Основные концептуальные принципы реализации программы: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a) Личностно - ориентированные принципы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Принцип адаптивности. Он предполагает создание открытой адаптивной модели воспитания и развития детей школьного возраста, реализующей идеи приоритетности самоценного детства, обеспечивающей гуманный подход к развивающейся личности ребенка.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- Принцип развития. Основная задача – это развитие обучающегося, и в первую очередь – целостное развитие его личности и готовность личности к дальнейшему развитию.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 Принцип психологической комфортности. Предполагает психологическую защищенность ребенка, обеспечение эмоционального комфорта, создание условий для самореализации.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б) Культурно - ориентированные принципы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Принцип целостности содержания образования. Представление школьника о предметном и социальном мире должно быть единым и целостным.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систематичности. Предполагает наличие единых линий развития и воспитания.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 Принцип овладения культурой. 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 xml:space="preserve"> - ориентированные принципы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Принцип обучения в деятельности.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виды деятельности – конструирование, моделирование.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Принцип опоры на предшествующее (спонтанное) развитие. Не нужно делать вид, что того, что уже сложилось в голове ребенка до нашего появления, нет, а следует опираться на предшествующее спонтанное (или, по крайней мере, прямо не управляемое), самостоятельное, «житейское» развитие.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- Креативный принцип. В соответствии со сказанным ранее необходимо учить творчеству, т.е. «выращивать» у 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Основное содержание, направление деятельности: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224">
        <w:rPr>
          <w:rFonts w:ascii="Times New Roman" w:hAnsi="Times New Roman" w:cs="Times New Roman"/>
          <w:sz w:val="28"/>
          <w:szCs w:val="28"/>
        </w:rPr>
        <w:t>Содержание программы в основном является работа с бисером, но для того что бы разнообразить занятие, включены небольшие темы как работа с бумагой, тканью и пряжей Программа направлена на овладение обучающимися необходимыми в жизни элементарными приемами ручной работы - изготовление поделок, различных полезных предметов для близких и дома.</w:t>
      </w:r>
      <w:proofErr w:type="gramEnd"/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Общая структура занятий с детьми.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разработана на 1 год обучения. Все занятия имеют гибкую структуру, разработанную с учетом возрастных и индивидуальных особенностей детей. Занятия строятся на основе принципов интегрирования (включение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музо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 xml:space="preserve"> - двигательной терапии), системности и преемственности. Выбор тематики занятий определяется наличием необходимого материала и подбором адекватной тактики коррекционно-развивающей работы. Формы работы определяются целями занятий, для которых характерно сочетание традиционных приемов и методов (групповые и индивидуальные занятия) инновационных (рисуночные тесты, рисование, аппликация под музыку, комплекс специальной гимнастики для развития мелкой моторики, комплекс упражнений для профилактики нарушений зрения)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 Занятия строятся на материале близком и понятном детям. Работая с различными материалами, учащиеся выполняют определенные действия с конкретным материалом, что находит свое отражение в их устной речи, способствуя ее развитию. У подростков постепенно преодолеваются недостатки в координации движений, корригируется внимание, наблюдательность, возникает интерес к труду.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Условия формирования группы.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1.</w:t>
      </w:r>
      <w:r w:rsidRPr="00057224">
        <w:rPr>
          <w:rFonts w:ascii="Times New Roman" w:hAnsi="Times New Roman" w:cs="Times New Roman"/>
          <w:sz w:val="28"/>
          <w:szCs w:val="28"/>
        </w:rPr>
        <w:tab/>
        <w:t>Добровольность участия детей.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2.</w:t>
      </w:r>
      <w:r w:rsidRPr="000572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224">
        <w:rPr>
          <w:rFonts w:ascii="Times New Roman" w:hAnsi="Times New Roman" w:cs="Times New Roman"/>
          <w:sz w:val="28"/>
          <w:szCs w:val="28"/>
        </w:rPr>
        <w:t>Безоценочность</w:t>
      </w:r>
      <w:proofErr w:type="spellEnd"/>
      <w:r w:rsidRPr="00057224">
        <w:rPr>
          <w:rFonts w:ascii="Times New Roman" w:hAnsi="Times New Roman" w:cs="Times New Roman"/>
          <w:sz w:val="28"/>
          <w:szCs w:val="28"/>
        </w:rPr>
        <w:t>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3.</w:t>
      </w:r>
      <w:r w:rsidRPr="00057224">
        <w:rPr>
          <w:rFonts w:ascii="Times New Roman" w:hAnsi="Times New Roman" w:cs="Times New Roman"/>
          <w:sz w:val="28"/>
          <w:szCs w:val="28"/>
        </w:rPr>
        <w:tab/>
        <w:t>Увлеченность педагога (способствует развитию желания создавать подобное)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4.</w:t>
      </w:r>
      <w:r w:rsidRPr="00057224">
        <w:rPr>
          <w:rFonts w:ascii="Times New Roman" w:hAnsi="Times New Roman" w:cs="Times New Roman"/>
          <w:sz w:val="28"/>
          <w:szCs w:val="28"/>
        </w:rPr>
        <w:tab/>
        <w:t>Приблизительно одинаковый возраст (программа рассчитана на детей 9-18 лет в условиях малой  группы из 4-6 человек)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5.</w:t>
      </w:r>
      <w:r w:rsidRPr="00057224">
        <w:rPr>
          <w:rFonts w:ascii="Times New Roman" w:hAnsi="Times New Roman" w:cs="Times New Roman"/>
          <w:sz w:val="28"/>
          <w:szCs w:val="28"/>
        </w:rPr>
        <w:tab/>
        <w:t>Регулярность проведения занятий -2 раз в неделю по 1 часу. Занятия проводятся в соответствии с расписанием занятий кружков.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6.</w:t>
      </w:r>
      <w:r w:rsidRPr="00057224">
        <w:rPr>
          <w:rFonts w:ascii="Times New Roman" w:hAnsi="Times New Roman" w:cs="Times New Roman"/>
          <w:sz w:val="28"/>
          <w:szCs w:val="28"/>
        </w:rPr>
        <w:tab/>
        <w:t>Соблюдение структуры занятия.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>7.</w:t>
      </w:r>
      <w:r w:rsidRPr="00057224">
        <w:rPr>
          <w:rFonts w:ascii="Times New Roman" w:hAnsi="Times New Roman" w:cs="Times New Roman"/>
          <w:sz w:val="28"/>
          <w:szCs w:val="28"/>
        </w:rPr>
        <w:tab/>
        <w:t>Участие в выставках детского творчества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</w:t>
      </w:r>
    </w:p>
    <w:p w:rsidR="00057224" w:rsidRPr="00057224" w:rsidRDefault="00057224" w:rsidP="00057224">
      <w:pPr>
        <w:rPr>
          <w:rFonts w:ascii="Times New Roman" w:hAnsi="Times New Roman" w:cs="Times New Roman"/>
          <w:sz w:val="28"/>
          <w:szCs w:val="28"/>
        </w:rPr>
      </w:pPr>
      <w:r w:rsidRPr="00057224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воспитанника является не столько его талантливость, сколько его </w:t>
      </w:r>
      <w:r w:rsidRPr="00057224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трудиться, способность упорно добиваться достижения нужного результата, ведь овладеть всеми секретами изобразительного искусства и декоративно-прикладного творчества может каждый, по - настоящему желающий этого обучающий. </w:t>
      </w:r>
    </w:p>
    <w:p w:rsidR="007651A5" w:rsidRPr="00057224" w:rsidRDefault="00765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51A5" w:rsidRPr="0005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E"/>
    <w:rsid w:val="00057224"/>
    <w:rsid w:val="001A5226"/>
    <w:rsid w:val="007651A5"/>
    <w:rsid w:val="00B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МАЛЬХАНОВА</dc:creator>
  <cp:lastModifiedBy>МАЛЬХАНОВА</cp:lastModifiedBy>
  <cp:revision>2</cp:revision>
  <dcterms:created xsi:type="dcterms:W3CDTF">2020-02-13T07:31:00Z</dcterms:created>
  <dcterms:modified xsi:type="dcterms:W3CDTF">2020-02-13T07:31:00Z</dcterms:modified>
</cp:coreProperties>
</file>