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90" w:rsidRDefault="00462FC8">
      <w:pPr>
        <w:pStyle w:val="20"/>
        <w:shd w:val="clear" w:color="auto" w:fill="auto"/>
        <w:spacing w:before="0" w:after="124"/>
        <w:ind w:firstLine="280"/>
      </w:pPr>
      <w:bookmarkStart w:id="0" w:name="_GoBack"/>
      <w:bookmarkEnd w:id="0"/>
      <w:r>
        <w:t xml:space="preserve"> 24 по 30 апреля 2017г. очередной раз пройдет Европейская неделя иммунизации. Единая ежегодная акция по всему Европейскому региону проводится с целью повышения осведомленности людей о важности иммунизации на протяжении всей жизни.</w:t>
      </w:r>
    </w:p>
    <w:p w:rsidR="00F33290" w:rsidRDefault="00462FC8">
      <w:pPr>
        <w:pStyle w:val="20"/>
        <w:shd w:val="clear" w:color="auto" w:fill="auto"/>
        <w:spacing w:before="0" w:after="113" w:line="269" w:lineRule="exact"/>
        <w:ind w:firstLine="280"/>
      </w:pPr>
      <w:r>
        <w:t>В 2017 году темой ЕНИ стала "Вакцины приносят результат!"</w:t>
      </w:r>
    </w:p>
    <w:p w:rsidR="00F33290" w:rsidRDefault="00462FC8">
      <w:pPr>
        <w:pStyle w:val="20"/>
        <w:shd w:val="clear" w:color="auto" w:fill="auto"/>
        <w:spacing w:before="0" w:after="128" w:line="278" w:lineRule="exact"/>
        <w:ind w:firstLine="280"/>
      </w:pPr>
      <w:r>
        <w:t>Иммунизация всемирно признана одной из самых успешных и эффективных мер по сохранению жизни и здоровья людей.</w:t>
      </w:r>
    </w:p>
    <w:p w:rsidR="00F33290" w:rsidRDefault="00462FC8">
      <w:pPr>
        <w:pStyle w:val="20"/>
        <w:shd w:val="clear" w:color="auto" w:fill="auto"/>
        <w:spacing w:before="0" w:line="269" w:lineRule="exact"/>
        <w:ind w:firstLine="280"/>
      </w:pPr>
      <w:proofErr w:type="gramStart"/>
      <w:r>
        <w:t>За прошедшие годы благодаря профи</w:t>
      </w:r>
      <w:r>
        <w:softHyphen/>
        <w:t>лактическим прививкам достигнуты грандиозные успехи в борьбе с инфек</w:t>
      </w:r>
      <w:r>
        <w:softHyphen/>
        <w:t>ционными заболеваниями в глобальном масштабе</w:t>
      </w:r>
      <w:proofErr w:type="gramEnd"/>
      <w:r>
        <w:t>:</w:t>
      </w:r>
    </w:p>
    <w:p w:rsidR="00F33290" w:rsidRDefault="00462FC8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69" w:lineRule="exact"/>
        <w:ind w:firstLine="280"/>
      </w:pPr>
      <w:r>
        <w:t>ликвидирована натуральная оспа — инфекция, от которой в средние века погибало население городов и целых стран;</w:t>
      </w:r>
    </w:p>
    <w:p w:rsidR="00F33290" w:rsidRDefault="00462FC8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269" w:lineRule="exact"/>
        <w:ind w:firstLine="280"/>
      </w:pPr>
      <w:proofErr w:type="gramStart"/>
      <w:r>
        <w:t>ликвидация местных случаев полиомиелита в большинство государств на Земле, в том числе и в Российской Федерации (последние завозные случаи из Таджикистана</w:t>
      </w:r>
      <w:proofErr w:type="gramEnd"/>
    </w:p>
    <w:p w:rsidR="00F33290" w:rsidRDefault="00462FC8">
      <w:pPr>
        <w:pStyle w:val="20"/>
        <w:shd w:val="clear" w:color="auto" w:fill="auto"/>
        <w:spacing w:before="0" w:after="124" w:line="269" w:lineRule="exact"/>
      </w:pPr>
      <w:r>
        <w:t>в 2010г.)</w:t>
      </w:r>
    </w:p>
    <w:p w:rsidR="00F33290" w:rsidRDefault="00462FC8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before="0" w:line="264" w:lineRule="exact"/>
        <w:ind w:firstLine="280"/>
      </w:pPr>
      <w:r>
        <w:t xml:space="preserve">резкое снижение по сравнению с </w:t>
      </w:r>
      <w:proofErr w:type="spellStart"/>
      <w:r>
        <w:t>допрививочной</w:t>
      </w:r>
      <w:proofErr w:type="spellEnd"/>
      <w:r>
        <w:t xml:space="preserve"> эрой заболеваемости туберкулезом, корью, краснухой, эпидемическим паротитом, столбняком, дифтерией, гепатитом</w:t>
      </w:r>
      <w:proofErr w:type="gramStart"/>
      <w:r>
        <w:t xml:space="preserve"> В</w:t>
      </w:r>
      <w:proofErr w:type="gramEnd"/>
      <w:r>
        <w:t xml:space="preserve"> (в ряде стран некоторые инфекции отсутствуют).</w:t>
      </w:r>
    </w:p>
    <w:p w:rsidR="00F33290" w:rsidRDefault="00462FC8">
      <w:pPr>
        <w:pStyle w:val="20"/>
        <w:shd w:val="clear" w:color="auto" w:fill="auto"/>
        <w:spacing w:before="0" w:after="112" w:line="264" w:lineRule="exact"/>
        <w:ind w:firstLine="280"/>
      </w:pPr>
      <w:r>
        <w:t>На территории Нижегородской области последний случай заболевания полиомиелитом зарегистрирован в 1993г., дифтерией - в 2011г., паротитом - в 2012г., краснухой - в 2013г.</w:t>
      </w:r>
    </w:p>
    <w:p w:rsidR="00F33290" w:rsidRDefault="00462FC8">
      <w:pPr>
        <w:pStyle w:val="20"/>
        <w:shd w:val="clear" w:color="auto" w:fill="auto"/>
        <w:spacing w:before="0" w:after="128"/>
        <w:ind w:firstLine="280"/>
      </w:pPr>
      <w:r>
        <w:t>Благодаря массовой иммунизации против гепатита</w:t>
      </w:r>
      <w:proofErr w:type="gramStart"/>
      <w:r>
        <w:t xml:space="preserve"> В</w:t>
      </w:r>
      <w:proofErr w:type="gramEnd"/>
      <w:r>
        <w:t>, число заболевших острым вирусным гепатитом В сегодня исчисляется единицами (в 2016 г,- 51 случай среди населения области численностью более 3 млн. жителей).</w:t>
      </w:r>
    </w:p>
    <w:p w:rsidR="00F33290" w:rsidRDefault="00462FC8">
      <w:pPr>
        <w:pStyle w:val="20"/>
        <w:shd w:val="clear" w:color="auto" w:fill="auto"/>
        <w:spacing w:before="0" w:after="116" w:line="264" w:lineRule="exact"/>
        <w:ind w:firstLine="280"/>
      </w:pPr>
      <w:proofErr w:type="gramStart"/>
      <w:r>
        <w:t xml:space="preserve">Уровень коклюша (несмотря на некоторый рост в последние два года) регистрируется в сотни раз ниже, чем в </w:t>
      </w:r>
      <w:proofErr w:type="spellStart"/>
      <w:r>
        <w:t>допрививочный</w:t>
      </w:r>
      <w:proofErr w:type="spellEnd"/>
      <w:r>
        <w:t xml:space="preserve"> период: до 1959г. заболеваемость от 360 до 1000 случаев на 100 тыс. населения, с 2002г. - от 1 до 8 случаев на 100 тыс. населения.</w:t>
      </w:r>
      <w:proofErr w:type="gramEnd"/>
    </w:p>
    <w:p w:rsidR="00F33290" w:rsidRDefault="00462FC8">
      <w:pPr>
        <w:pStyle w:val="20"/>
        <w:shd w:val="clear" w:color="auto" w:fill="auto"/>
        <w:tabs>
          <w:tab w:val="left" w:pos="1742"/>
          <w:tab w:val="left" w:pos="2587"/>
        </w:tabs>
        <w:spacing w:before="0" w:after="0" w:line="269" w:lineRule="exact"/>
        <w:ind w:firstLine="280"/>
      </w:pPr>
      <w:r>
        <w:t>Массовая иммунизация населения против гриппа (в 2016 г. привито более 32,6% населения -</w:t>
      </w:r>
      <w:r>
        <w:tab/>
        <w:t>1 031</w:t>
      </w:r>
      <w:r>
        <w:tab/>
        <w:t>244 чел.), позволяет ежегодно существенно снижать</w:t>
      </w:r>
    </w:p>
    <w:p w:rsidR="00F33290" w:rsidRDefault="00462FC8">
      <w:pPr>
        <w:pStyle w:val="20"/>
        <w:shd w:val="clear" w:color="auto" w:fill="auto"/>
        <w:spacing w:before="0" w:after="0" w:line="269" w:lineRule="exact"/>
      </w:pPr>
      <w:r>
        <w:t>интенсивность эпидемического процесса гриппа и бремя его социально- экономических последствий. В 2016г. за период эпидемии переболело гриппом около 800 тыс. человек. Учитывая, что за период эпидемии в среднем переболевает 25% населения, а эффективность вакцинации составляет 80-90%, то уверенно можно</w:t>
      </w:r>
      <w:r>
        <w:br w:type="page"/>
      </w:r>
    </w:p>
    <w:p w:rsidR="00F33290" w:rsidRDefault="00462FC8">
      <w:pPr>
        <w:pStyle w:val="20"/>
        <w:shd w:val="clear" w:color="auto" w:fill="auto"/>
        <w:spacing w:before="0" w:line="259" w:lineRule="exact"/>
      </w:pPr>
      <w:r>
        <w:lastRenderedPageBreak/>
        <w:t>говорить, что в Нижегородской области в 2016г. с помощью прививок предотвращено более 200 тыс. случаев гриппа, некоторые из них могли закончиться летально.</w:t>
      </w:r>
    </w:p>
    <w:p w:rsidR="00F33290" w:rsidRDefault="00462FC8">
      <w:pPr>
        <w:pStyle w:val="20"/>
        <w:shd w:val="clear" w:color="auto" w:fill="auto"/>
        <w:spacing w:before="0" w:line="259" w:lineRule="exact"/>
        <w:ind w:firstLine="280"/>
      </w:pPr>
      <w: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F33290" w:rsidRDefault="00462FC8">
      <w:pPr>
        <w:pStyle w:val="20"/>
        <w:shd w:val="clear" w:color="auto" w:fill="auto"/>
        <w:spacing w:before="0" w:line="259" w:lineRule="exact"/>
        <w:ind w:firstLine="280"/>
      </w:pPr>
      <w:r>
        <w:t xml:space="preserve">Все применяемые в Российской Федерации вакцины проходят обязательный контроль качества в </w:t>
      </w:r>
      <w:proofErr w:type="spellStart"/>
      <w:proofErr w:type="gramStart"/>
      <w:r>
        <w:t>установленно</w:t>
      </w:r>
      <w:proofErr w:type="spellEnd"/>
      <w:r>
        <w:t>*м</w:t>
      </w:r>
      <w:proofErr w:type="gramEnd"/>
      <w:r>
        <w:t xml:space="preserve"> порядке. Вместе с тем, при иммунизации, как и при применении большинства других лекарственных средств, нельзя исключить вероятность возникновения поствакцинальных осложнений и реакций, в </w:t>
      </w:r>
      <w:proofErr w:type="gramStart"/>
      <w:r>
        <w:t>связи</w:t>
      </w:r>
      <w:proofErr w:type="gramEnd"/>
      <w:r>
        <w:t xml:space="preserve"> с чем Закон предусматривает социальную защиту граждан при возникновении у них поствакцинальных осложнений.</w:t>
      </w:r>
    </w:p>
    <w:p w:rsidR="00F33290" w:rsidRDefault="00462FC8">
      <w:pPr>
        <w:pStyle w:val="20"/>
        <w:shd w:val="clear" w:color="auto" w:fill="auto"/>
        <w:spacing w:before="0" w:after="151" w:line="259" w:lineRule="exact"/>
        <w:ind w:firstLine="280"/>
      </w:pPr>
      <w:r>
        <w:t>Следует отметить, что, не смотря на значительный рост охвата прививками населения за последние годы, число лиц, отказывающих от иммунопрофилактики, сохраняется на высоком уровне.</w:t>
      </w:r>
    </w:p>
    <w:p w:rsidR="00F33290" w:rsidRDefault="00462FC8">
      <w:pPr>
        <w:pStyle w:val="20"/>
        <w:shd w:val="clear" w:color="auto" w:fill="auto"/>
        <w:spacing w:before="0" w:after="88" w:line="220" w:lineRule="exact"/>
        <w:ind w:firstLine="280"/>
      </w:pPr>
      <w:r>
        <w:t>Мероприятия ЕНИ-2017 нацелены на то, чтобы:</w:t>
      </w:r>
    </w:p>
    <w:p w:rsidR="00F33290" w:rsidRDefault="00462FC8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124" w:line="264" w:lineRule="exact"/>
        <w:ind w:firstLine="280"/>
      </w:pPr>
      <w:r>
        <w:t>напомнить всем о важности иммунизации на протяжении всей жизни и необходимости обеспечения этой возможности людям всех возрастов;</w:t>
      </w:r>
    </w:p>
    <w:p w:rsidR="00F33290" w:rsidRDefault="00462FC8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59" w:lineRule="exact"/>
        <w:ind w:firstLine="280"/>
      </w:pPr>
      <w:r>
        <w:t xml:space="preserve">информировать медицинских работников и их пациентов о преимуществах вакцинопрофилактики как </w:t>
      </w:r>
      <w:proofErr w:type="spellStart"/>
      <w:r>
        <w:t>здоровьесберегающего</w:t>
      </w:r>
      <w:proofErr w:type="spellEnd"/>
      <w:r>
        <w:t xml:space="preserve"> ресурса;</w:t>
      </w:r>
    </w:p>
    <w:p w:rsidR="00F33290" w:rsidRDefault="00462FC8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571" w:line="259" w:lineRule="exact"/>
        <w:ind w:firstLine="280"/>
      </w:pPr>
      <w:r>
        <w:t xml:space="preserve">обеспечить осознание людьми всех возрастных групп исключительной важности своевременной </w:t>
      </w:r>
      <w:proofErr w:type="gramStart"/>
      <w:r>
        <w:t>иммунизации</w:t>
      </w:r>
      <w:proofErr w:type="gramEnd"/>
      <w:r>
        <w:t xml:space="preserve"> как своих детей, так и их самих, ценности услуг иммунизации как права пациента и гражданина РФ.</w:t>
      </w:r>
    </w:p>
    <w:p w:rsidR="00F33290" w:rsidRDefault="00462FC8">
      <w:pPr>
        <w:pStyle w:val="20"/>
        <w:shd w:val="clear" w:color="auto" w:fill="auto"/>
        <w:spacing w:before="0" w:after="0" w:line="220" w:lineRule="exact"/>
        <w:ind w:right="240"/>
        <w:jc w:val="center"/>
      </w:pPr>
      <w:r>
        <w:t>Вакцинация защищает здоровье на каждом этапе жизни!</w:t>
      </w:r>
    </w:p>
    <w:sectPr w:rsidR="00F33290">
      <w:pgSz w:w="11900" w:h="16840"/>
      <w:pgMar w:top="1131" w:right="491" w:bottom="2494" w:left="2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2E" w:rsidRDefault="009F3D2E">
      <w:r>
        <w:separator/>
      </w:r>
    </w:p>
  </w:endnote>
  <w:endnote w:type="continuationSeparator" w:id="0">
    <w:p w:rsidR="009F3D2E" w:rsidRDefault="009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2E" w:rsidRDefault="009F3D2E"/>
  </w:footnote>
  <w:footnote w:type="continuationSeparator" w:id="0">
    <w:p w:rsidR="009F3D2E" w:rsidRDefault="009F3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39A"/>
    <w:multiLevelType w:val="multilevel"/>
    <w:tmpl w:val="564067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26E1B"/>
    <w:multiLevelType w:val="multilevel"/>
    <w:tmpl w:val="A77A8D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90"/>
    <w:rsid w:val="00374708"/>
    <w:rsid w:val="00462FC8"/>
    <w:rsid w:val="00696060"/>
    <w:rsid w:val="006C01D2"/>
    <w:rsid w:val="009F3D2E"/>
    <w:rsid w:val="00CB69BC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5</cp:revision>
  <dcterms:created xsi:type="dcterms:W3CDTF">2017-04-19T05:36:00Z</dcterms:created>
  <dcterms:modified xsi:type="dcterms:W3CDTF">2017-04-20T08:10:00Z</dcterms:modified>
</cp:coreProperties>
</file>