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0" w:rsidRPr="00BC71A0" w:rsidRDefault="00BC71A0" w:rsidP="002D1E3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BC71A0" w:rsidRPr="00BC71A0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BC71A0" w:rsidRPr="00583E25" w:rsidRDefault="00583E25" w:rsidP="00BC71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  </w:t>
      </w:r>
      <w:r w:rsidRPr="00583E25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29.12.2016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№ </w:t>
      </w:r>
      <w:r w:rsidRPr="00583E25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437</w:t>
      </w:r>
    </w:p>
    <w:p w:rsidR="00BC71A0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О проведении муниципального этапа областного конкурса </w:t>
      </w:r>
      <w:proofErr w:type="spellStart"/>
      <w:r w:rsidRPr="00BC71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медиатворчества</w:t>
      </w:r>
      <w:proofErr w:type="spellEnd"/>
      <w:r w:rsidRPr="00BC71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«Окно в мир»</w:t>
      </w:r>
    </w:p>
    <w:p w:rsidR="00BC71A0" w:rsidRPr="00BC71A0" w:rsidRDefault="007C78C0" w:rsidP="00BC71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На основании п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риказа министерства образования Нижегородской области от 05.10.2016 года № 3501 «О проведении областного конкурса </w:t>
      </w:r>
      <w:proofErr w:type="spellStart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медиатворчества</w:t>
      </w:r>
      <w:proofErr w:type="spellEnd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«Окно в мир», в целях формирования экологической культуры подрастающего поколения </w:t>
      </w:r>
    </w:p>
    <w:p w:rsidR="00BC71A0" w:rsidRPr="00BC71A0" w:rsidRDefault="00BC71A0" w:rsidP="00BC71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pacing w:val="60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b/>
          <w:spacing w:val="60"/>
          <w:kern w:val="1"/>
          <w:sz w:val="28"/>
          <w:szCs w:val="28"/>
          <w:lang w:eastAsia="zh-CN" w:bidi="hi-IN"/>
        </w:rPr>
        <w:t>приказываю:</w:t>
      </w:r>
    </w:p>
    <w:p w:rsidR="00BC71A0" w:rsidRPr="00BC71A0" w:rsidRDefault="00BC71A0" w:rsidP="007C78C0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  <w:t xml:space="preserve">  Провести муниципальный этап областного конкурса  </w:t>
      </w: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медиатворчества</w:t>
      </w:r>
      <w:proofErr w:type="spellEnd"/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«Окно в мир» (далее – Конкурс) в срок до 01 марта 2017 года, утвердить </w:t>
      </w:r>
      <w:r w:rsidR="007C78C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Положение муниципального этапа Конкурса (Приложение № 1)</w:t>
      </w:r>
    </w:p>
    <w:p w:rsidR="00BC71A0" w:rsidRPr="00BC71A0" w:rsidRDefault="00BC71A0" w:rsidP="007C78C0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66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МБУ ДО ДЮЦ «</w:t>
      </w:r>
      <w:proofErr w:type="spellStart"/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Бутурлинец</w:t>
      </w:r>
      <w:proofErr w:type="spellEnd"/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(Марычева О.И.):</w:t>
      </w:r>
    </w:p>
    <w:p w:rsidR="00BC71A0" w:rsidRPr="00BC71A0" w:rsidRDefault="007C78C0" w:rsidP="007C78C0">
      <w:pPr>
        <w:widowControl w:val="0"/>
        <w:numPr>
          <w:ilvl w:val="1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Провести организационную работу  по проведению муниципального этапа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Конкурса.</w:t>
      </w:r>
    </w:p>
    <w:p w:rsidR="00BC71A0" w:rsidRPr="00BC71A0" w:rsidRDefault="007C78C0" w:rsidP="007C78C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</w:t>
      </w:r>
      <w:proofErr w:type="gramEnd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азначить ответственных лиц за проведение муниципального этапа Конкурса.</w:t>
      </w:r>
    </w:p>
    <w:p w:rsidR="00BC71A0" w:rsidRPr="00BC71A0" w:rsidRDefault="00BC71A0" w:rsidP="007C78C0">
      <w:pPr>
        <w:widowControl w:val="0"/>
        <w:numPr>
          <w:ilvl w:val="0"/>
          <w:numId w:val="1"/>
        </w:numPr>
        <w:suppressAutoHyphens/>
        <w:spacing w:after="0" w:line="360" w:lineRule="auto"/>
        <w:ind w:left="426" w:firstLine="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Руководителям образовательных организаций:</w:t>
      </w:r>
    </w:p>
    <w:p w:rsidR="00BC71A0" w:rsidRPr="00BC71A0" w:rsidRDefault="00BC71A0" w:rsidP="00BC71A0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</w:t>
      </w:r>
      <w:proofErr w:type="gramStart"/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2D1E3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ровести организационную работу по участию обучающихся в Конкурсе.</w:t>
      </w:r>
    </w:p>
    <w:p w:rsidR="00BC71A0" w:rsidRPr="00BC71A0" w:rsidRDefault="00BC71A0" w:rsidP="00BC71A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</w:t>
      </w:r>
      <w:r w:rsidR="0079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C71A0" w:rsidRPr="00BC71A0" w:rsidRDefault="00BC71A0" w:rsidP="00BC71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Начальник                                                                                               В. В. Козлов                  </w:t>
      </w: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E38" w:rsidRDefault="002D1E38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006359" w:rsidRDefault="00006359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Лист согласования проекта приказа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Адреса рассылки: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 МБОУ </w:t>
      </w:r>
      <w:proofErr w:type="spell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Бутурлинского</w:t>
      </w:r>
      <w:proofErr w:type="spellEnd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района  - 6 экз.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 МБУ ДО ДЮЦ «</w:t>
      </w:r>
      <w:proofErr w:type="spell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Бутурлинец</w:t>
      </w:r>
      <w:proofErr w:type="spellEnd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 - 1 экз.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Проект приказа вносит 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методист   МБУ ДО ДЮЦ «</w:t>
      </w:r>
      <w:proofErr w:type="spell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Бутурлинец</w:t>
      </w:r>
      <w:proofErr w:type="spellEnd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  ____________________   Д.Б. Савинов     06 декабря 2016 года                                                    </w:t>
      </w:r>
      <w:r w:rsidRPr="00BC71A0">
        <w:rPr>
          <w:rFonts w:ascii="Times New Roman" w:eastAsia="SimSun" w:hAnsi="Times New Roman" w:cs="Mangal"/>
          <w:kern w:val="1"/>
          <w:lang w:eastAsia="zh-CN" w:bidi="hi-IN"/>
        </w:rPr>
        <w:t>подпись</w:t>
      </w: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Приказ согласован </w:t>
      </w:r>
      <w:proofErr w:type="gram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proofErr w:type="gramEnd"/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Заместителем начальника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управления образования,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молодежной политики и спорта          ____________________   Н.В. Мишиной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</w:t>
      </w:r>
      <w:r w:rsidRPr="00BC71A0">
        <w:rPr>
          <w:rFonts w:ascii="Times New Roman" w:eastAsia="SimSun" w:hAnsi="Times New Roman" w:cs="Mangal"/>
          <w:kern w:val="1"/>
          <w:lang w:eastAsia="zh-CN" w:bidi="hi-IN"/>
        </w:rPr>
        <w:t>подпись</w:t>
      </w: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2D1E38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6F01D2" w:rsidRPr="006F01D2" w:rsidRDefault="006F01D2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 w:rsidRPr="006F01D2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</w:t>
      </w:r>
      <w:r w:rsidR="002D1E38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</w:t>
      </w:r>
      <w:r w:rsidRPr="006F01D2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>УТВЕРЖДЕНО</w:t>
      </w:r>
    </w:p>
    <w:p w:rsidR="006F01D2" w:rsidRPr="006F01D2" w:rsidRDefault="006F01D2" w:rsidP="006F01D2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 w:rsidRPr="006F01D2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приказом управления образования,</w:t>
      </w:r>
    </w:p>
    <w:p w:rsidR="006F01D2" w:rsidRPr="006F01D2" w:rsidRDefault="006F01D2" w:rsidP="006F01D2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 w:rsidRPr="006F01D2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                              молодежной политики и спорта</w:t>
      </w:r>
      <w:r w:rsidRPr="006F01D2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6F01D2" w:rsidRPr="006F01D2" w:rsidRDefault="006F01D2" w:rsidP="006F01D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6F01D2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</w:t>
      </w:r>
      <w:r w:rsidR="002D1E38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</w:t>
      </w:r>
      <w:r w:rsidRPr="006F01D2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 xml:space="preserve"> </w:t>
      </w:r>
      <w:r w:rsidR="00583E25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>29.12.</w:t>
      </w:r>
      <w:r w:rsidRPr="006F01D2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>2016</w:t>
      </w:r>
      <w:r w:rsidR="002D1E38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</w:t>
      </w:r>
      <w:r w:rsidRPr="006F01D2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№</w:t>
      </w:r>
      <w:r w:rsidR="00583E25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583E25" w:rsidRPr="00583E25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>437</w:t>
      </w:r>
      <w:r w:rsidRPr="006F01D2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6F01D2" w:rsidRDefault="006F01D2" w:rsidP="009720D1">
      <w:pPr>
        <w:shd w:val="clear" w:color="auto" w:fill="FAFAFA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6C6" w:rsidRPr="0097443E" w:rsidRDefault="008526C6" w:rsidP="009720D1">
      <w:pPr>
        <w:shd w:val="clear" w:color="auto" w:fill="FA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526C6" w:rsidRPr="0097443E" w:rsidRDefault="00EF5529" w:rsidP="009720D1">
      <w:pPr>
        <w:shd w:val="clear" w:color="auto" w:fill="FA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этапа областного конкурса</w:t>
      </w:r>
      <w:r w:rsidR="008526C6"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526C6"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медиатворчества</w:t>
      </w:r>
      <w:proofErr w:type="spellEnd"/>
      <w:r w:rsidR="008526C6"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"Окно в мир" 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Цель и задачи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экологической культуры подрастающего поколения средствами информационных технологий и </w:t>
      </w:r>
      <w:proofErr w:type="spellStart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медиатворчества</w:t>
      </w:r>
      <w:proofErr w:type="spellEnd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526C6" w:rsidRPr="009720D1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экологическое мышление обучающихся в образовательных организациях посредством применения информационных и коммуникационных технологий;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побуждать к ответственному отношению и практической деятельности по охране окружающей среды через создание образцов </w:t>
      </w:r>
      <w:proofErr w:type="spellStart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медиапродуктов</w:t>
      </w:r>
      <w:proofErr w:type="spellEnd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популяризации </w:t>
      </w:r>
      <w:proofErr w:type="spellStart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медиатворчества</w:t>
      </w:r>
      <w:proofErr w:type="spellEnd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технологий в дополнительном образовании детей;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совершенствовать навыки </w:t>
      </w:r>
      <w:proofErr w:type="gramStart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программами ком</w:t>
      </w:r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пьютерной графики, анимации, </w:t>
      </w:r>
      <w:proofErr w:type="spellStart"/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-дизайна и видеомонтажа. 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Конкурса 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</w:t>
      </w:r>
      <w:proofErr w:type="gramStart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в трех возрастных группах: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возрастная группа – от 11 до 13 лет;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возрастная группа – от 14 до 16 лет;</w:t>
      </w:r>
    </w:p>
    <w:p w:rsidR="002D1E38" w:rsidRPr="007928C7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возрастная группа – от 17 до 18 лет. 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Содержание Конкурса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трех разделах и семи номинациях. Конкурсные работы выполняются индивидуально.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35"/>
        <w:gridCol w:w="5925"/>
      </w:tblGrid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Конкурса</w:t>
            </w:r>
          </w:p>
        </w:tc>
        <w:tc>
          <w:tcPr>
            <w:tcW w:w="59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59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сайтов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модуль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Анимация</w:t>
            </w:r>
          </w:p>
        </w:tc>
      </w:tr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59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Фотоколлаж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Серия фотографий</w:t>
            </w:r>
          </w:p>
        </w:tc>
      </w:tr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</w:p>
        </w:tc>
        <w:tc>
          <w:tcPr>
            <w:tcW w:w="59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Печатные издания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Тележурналистика</w:t>
            </w:r>
          </w:p>
        </w:tc>
      </w:tr>
    </w:tbl>
    <w:p w:rsidR="008526C6" w:rsidRPr="00EF5529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конкурсных работ: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925"/>
      </w:tblGrid>
      <w:tr w:rsidR="008526C6" w:rsidRPr="0097443E" w:rsidTr="008526C6">
        <w:tc>
          <w:tcPr>
            <w:tcW w:w="36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Конкурса</w:t>
            </w:r>
          </w:p>
        </w:tc>
        <w:tc>
          <w:tcPr>
            <w:tcW w:w="59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</w:tr>
      <w:tr w:rsidR="008526C6" w:rsidRPr="0097443E" w:rsidTr="008526C6">
        <w:tc>
          <w:tcPr>
            <w:tcW w:w="36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"Фото"</w:t>
            </w:r>
          </w:p>
        </w:tc>
        <w:tc>
          <w:tcPr>
            <w:tcW w:w="59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Микромир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Заповедная Россия. Пейзаж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Экорепортаж</w:t>
            </w:r>
            <w:proofErr w:type="spellEnd"/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Четыре лапы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Крылатые, пернатые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Ускользающее наследие</w:t>
            </w:r>
          </w:p>
        </w:tc>
      </w:tr>
      <w:tr w:rsidR="008526C6" w:rsidRPr="0097443E" w:rsidTr="008526C6">
        <w:tc>
          <w:tcPr>
            <w:tcW w:w="36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"Журналистика"</w:t>
            </w:r>
          </w:p>
        </w:tc>
        <w:tc>
          <w:tcPr>
            <w:tcW w:w="592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Экорепортаж</w:t>
            </w:r>
            <w:proofErr w:type="spellEnd"/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Красная книга глазами детей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Городская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экокультура</w:t>
            </w:r>
            <w:proofErr w:type="spellEnd"/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Читайте книги о природе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Зеленый двор, зеленый город, зеленая планета</w:t>
            </w:r>
          </w:p>
        </w:tc>
      </w:tr>
      <w:tr w:rsidR="008526C6" w:rsidRPr="0097443E" w:rsidTr="008526C6">
        <w:tc>
          <w:tcPr>
            <w:tcW w:w="36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"Мультимедиа"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vAlign w:val="center"/>
            <w:hideMark/>
          </w:tcPr>
          <w:p w:rsidR="008526C6" w:rsidRPr="0097443E" w:rsidRDefault="008526C6" w:rsidP="009720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сроки проведения Конкурса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этап Конкурса проводится до 01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2017 года в образовате</w:t>
      </w:r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организациях 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6C6" w:rsidRPr="0097443E" w:rsidRDefault="006F01D2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муниципальном этапе в срок до 01 марта 2017 года в МБУ ДО ДЮЦ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Бутурлинец</w:t>
      </w:r>
      <w:proofErr w:type="spellEnd"/>
      <w:r w:rsidR="008526C6"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</w:t>
      </w:r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– Центр), по адресу:</w:t>
      </w:r>
      <w:r w:rsidR="00EF5529" w:rsidRP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5529" w:rsidRP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</w:t>
      </w:r>
      <w:r w:rsidR="008526C6"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дом 7, </w:t>
      </w:r>
      <w:r w:rsidR="008526C6"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направляются: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5529" w:rsidRP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 (Приложение 1);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 несовершеннолетнего (Приложение 2);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5529" w:rsidRP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некоммерческое использование конкурсных работ (Приложение 3);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5529" w:rsidRP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обучающихся на электронных носителях.</w:t>
      </w:r>
      <w:proofErr w:type="gramEnd"/>
    </w:p>
    <w:p w:rsidR="002D1E38" w:rsidRDefault="003C271B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направляются Савинову Д.Б. методисту МБУ ДО ДЮЦ «</w:t>
      </w:r>
      <w:proofErr w:type="spellStart"/>
      <w:r w:rsidRPr="003C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Бутурлинец</w:t>
      </w:r>
      <w:proofErr w:type="spellEnd"/>
      <w:r w:rsidRPr="003C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куратору Конкурса.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справок: 8(83172)5-42-73, 89063694877.</w:t>
      </w:r>
    </w:p>
    <w:p w:rsidR="003C271B" w:rsidRPr="00EF5529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присылаются на электронный адрес </w:t>
      </w:r>
      <w:hyperlink r:id="rId9" w:history="1">
        <w:r w:rsidR="006F01D2" w:rsidRPr="006121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duc_buturlinets@mail.ru</w:t>
        </w:r>
      </w:hyperlink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в теме: "Конкурсная работа</w:t>
      </w:r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Окно в мир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об итогах экспертизы конкурсных работ размещается </w:t>
      </w:r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Центра до 17 марта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2017 года. Конкурсные р</w:t>
      </w:r>
      <w:r w:rsidR="006F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представленные позднее 01</w:t>
      </w: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2017 года, и работы, не соответствующие требованиям Конкурса, не рассматриваются. Конкурсные работы не рецензируются и не возвращаются.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обжалованию не подлежит.</w:t>
      </w:r>
    </w:p>
    <w:p w:rsidR="009720D1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работы на Конкурс, участник гарантирует, что он имеет авторские права на представленные материалы, предоставляет организаторам право на некоммерческое использование фотографий, презентаций, видеороликов и текстов исследовательских работ без предварительного уведомления автора и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претензий со стороны лиц, фигурирующих на снимках и в видеороликах, представленных участниками Конкурса при демонстрации или экспонировании на выставке в рамках конкурсных мероприятий, ответственность несут авторы работ.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оформлению конкурсных работ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конкурсной работы обязательно указание источников информации.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Раздел "Фото"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130"/>
        <w:gridCol w:w="6630"/>
      </w:tblGrid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6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Фотоколлаж</w:t>
            </w:r>
          </w:p>
        </w:tc>
        <w:tc>
          <w:tcPr>
            <w:tcW w:w="66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соединение фотографий и изображений. Коллажи должны соответствовать заявленным темам. Приветствуется использование в коллаже авторских фотографий участника Конкурса. Работы представляются в формате JPEG.</w:t>
            </w:r>
          </w:p>
        </w:tc>
      </w:tr>
      <w:tr w:rsidR="008526C6" w:rsidRPr="0097443E" w:rsidTr="008526C6"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</w:p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фотографий</w:t>
            </w:r>
          </w:p>
        </w:tc>
        <w:tc>
          <w:tcPr>
            <w:tcW w:w="663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 могут представлять собой фотосессии,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фотоистории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фоторепортажи. Все фотографии </w:t>
            </w: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должны быть объединены общим содержанием. Работы представляются в формате JPEG.</w:t>
            </w:r>
          </w:p>
        </w:tc>
      </w:tr>
    </w:tbl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Раздел "Журналистика"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000"/>
        <w:gridCol w:w="5775"/>
      </w:tblGrid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7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Печатные издания</w:t>
            </w:r>
          </w:p>
        </w:tc>
        <w:tc>
          <w:tcPr>
            <w:tcW w:w="57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представляют сверстанный электронный вариант газеты, содержащей текстовую информацию и фотографии, у каждого из представленных материалов должен быть указан автор. Работы представляются в формате PDF.</w:t>
            </w:r>
          </w:p>
        </w:tc>
      </w:tr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Тележурналистика</w:t>
            </w:r>
          </w:p>
        </w:tc>
        <w:tc>
          <w:tcPr>
            <w:tcW w:w="57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Конкурс представляются сюжеты и репортажи по предложенным темам. Продолжительность роликов 4-5 минут. Допускается использование готовых видеоматериалов и графических элементов, при условии самостоятельного объединения и обработки. Обязательно указание титров в начале или конце работы. Конкурсные материалы предоставляются в формате AVI.</w:t>
            </w:r>
          </w:p>
        </w:tc>
      </w:tr>
    </w:tbl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5909" w:rsidRDefault="00455909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8C7" w:rsidRDefault="007928C7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8C7" w:rsidRDefault="007928C7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5.3. Раздел "Мультимедиа"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580"/>
        <w:gridCol w:w="6195"/>
      </w:tblGrid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1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сайтов</w:t>
            </w:r>
          </w:p>
        </w:tc>
        <w:tc>
          <w:tcPr>
            <w:tcW w:w="61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представляют на конкурс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-страницу с исходными материалами.</w:t>
            </w:r>
          </w:p>
        </w:tc>
      </w:tr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модуль</w:t>
            </w:r>
          </w:p>
        </w:tc>
        <w:tc>
          <w:tcPr>
            <w:tcW w:w="61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представляют презентации или обучающие компьютерные программы (подготовленные самостоятельно), выполненные в виде электронных учебных модулей, викторин, игровых программ.</w:t>
            </w:r>
          </w:p>
        </w:tc>
      </w:tr>
      <w:tr w:rsidR="008526C6" w:rsidRPr="0097443E" w:rsidTr="008526C6">
        <w:tc>
          <w:tcPr>
            <w:tcW w:w="7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Анимация</w:t>
            </w:r>
          </w:p>
        </w:tc>
        <w:tc>
          <w:tcPr>
            <w:tcW w:w="61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26C6" w:rsidRPr="0097443E" w:rsidRDefault="008526C6" w:rsidP="009720D1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Длительность анимационного ролика не ограничена.  Содержание должно соответствовать темам конкурса. Формат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gif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avi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mpeg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mpg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swf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fla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exe</w:t>
            </w:r>
            <w:proofErr w:type="spellEnd"/>
            <w:r w:rsidRPr="00974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Награждение победителей и призеров</w:t>
      </w:r>
    </w:p>
    <w:p w:rsidR="008526C6" w:rsidRPr="0097443E" w:rsidRDefault="008526C6" w:rsidP="009720D1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Победители (1 место) и призеры (2, 3 место) определяются в каждой номинации и каждой возрастной группе разделов "Мультимедиа", "Фото", "Журналистика".</w:t>
      </w:r>
    </w:p>
    <w:p w:rsidR="009720D1" w:rsidRPr="00EF5529" w:rsidRDefault="008526C6" w:rsidP="00EF5529">
      <w:pPr>
        <w:shd w:val="clear" w:color="auto" w:fill="FAFAFA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Победители и призеры Конк</w:t>
      </w:r>
      <w:r w:rsidR="00EF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награждаются диплома</w:t>
      </w:r>
    </w:p>
    <w:p w:rsidR="00455909" w:rsidRDefault="00803030" w:rsidP="009720D1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55909" w:rsidRDefault="00455909" w:rsidP="009720D1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455909" w:rsidRDefault="00455909" w:rsidP="009720D1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455909" w:rsidRDefault="00455909" w:rsidP="009720D1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455909" w:rsidRDefault="00455909" w:rsidP="009720D1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928C7" w:rsidRDefault="007928C7" w:rsidP="009720D1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455909" w:rsidRPr="00455909" w:rsidRDefault="00455909" w:rsidP="00455909">
      <w:pPr>
        <w:autoSpaceDE w:val="0"/>
        <w:autoSpaceDN w:val="0"/>
        <w:adjustRightInd w:val="0"/>
        <w:ind w:right="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pacing w:val="10"/>
          <w:sz w:val="28"/>
          <w:szCs w:val="28"/>
          <w:lang w:eastAsia="ru-RU"/>
        </w:rPr>
        <w:t xml:space="preserve">               </w:t>
      </w:r>
      <w:r w:rsidRPr="0045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5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к положению  муниципального этапа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медиатворчества</w:t>
      </w:r>
      <w:proofErr w:type="spellEnd"/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«Окно в мир</w:t>
      </w: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55909" w:rsidRDefault="00455909" w:rsidP="00455909">
      <w:pPr>
        <w:autoSpaceDE w:val="0"/>
        <w:autoSpaceDN w:val="0"/>
        <w:adjustRightInd w:val="0"/>
        <w:spacing w:before="62" w:after="0" w:line="360" w:lineRule="auto"/>
        <w:rPr>
          <w:rFonts w:ascii="Times New Roman" w:eastAsiaTheme="minorEastAsia" w:hAnsi="Times New Roman" w:cs="Times New Roman"/>
          <w:bCs/>
          <w:spacing w:val="10"/>
          <w:sz w:val="28"/>
          <w:szCs w:val="28"/>
          <w:lang w:eastAsia="ru-RU"/>
        </w:rPr>
      </w:pPr>
    </w:p>
    <w:p w:rsidR="00A763EB" w:rsidRPr="00A763EB" w:rsidRDefault="00A763EB" w:rsidP="009720D1">
      <w:pPr>
        <w:autoSpaceDE w:val="0"/>
        <w:autoSpaceDN w:val="0"/>
        <w:adjustRightInd w:val="0"/>
        <w:spacing w:before="62" w:after="0" w:line="36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 w:rsidRPr="00A763EB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Заявка</w:t>
      </w:r>
    </w:p>
    <w:p w:rsidR="00A763EB" w:rsidRPr="00A763EB" w:rsidRDefault="00A763EB" w:rsidP="009720D1">
      <w:pPr>
        <w:autoSpaceDE w:val="0"/>
        <w:autoSpaceDN w:val="0"/>
        <w:adjustRightInd w:val="0"/>
        <w:spacing w:before="202" w:after="0" w:line="36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 w:rsidRPr="00A763EB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на участие в</w:t>
      </w:r>
      <w:r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муниципальном этапе областного конкурса</w:t>
      </w:r>
      <w:r w:rsidRPr="00A763EB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  </w:t>
      </w:r>
      <w:proofErr w:type="spellStart"/>
      <w:r w:rsidRPr="00A763EB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медиатворчества</w:t>
      </w:r>
      <w:proofErr w:type="spellEnd"/>
      <w:r w:rsidRPr="00A763EB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 xml:space="preserve"> "Окно в мир"</w:t>
      </w:r>
    </w:p>
    <w:p w:rsidR="00A763EB" w:rsidRDefault="00A763EB" w:rsidP="009720D1">
      <w:pPr>
        <w:autoSpaceDE w:val="0"/>
        <w:autoSpaceDN w:val="0"/>
        <w:adjustRightInd w:val="0"/>
        <w:spacing w:after="0" w:line="360" w:lineRule="auto"/>
        <w:ind w:right="14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0017" w:rsidRDefault="00950017" w:rsidP="009720D1">
      <w:pPr>
        <w:autoSpaceDE w:val="0"/>
        <w:autoSpaceDN w:val="0"/>
        <w:adjustRightInd w:val="0"/>
        <w:spacing w:after="0" w:line="360" w:lineRule="auto"/>
        <w:ind w:right="14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0017" w:rsidRPr="00A763EB" w:rsidRDefault="00950017" w:rsidP="009720D1">
      <w:pPr>
        <w:autoSpaceDE w:val="0"/>
        <w:autoSpaceDN w:val="0"/>
        <w:adjustRightInd w:val="0"/>
        <w:spacing w:after="0" w:line="360" w:lineRule="auto"/>
        <w:ind w:right="14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763EB" w:rsidRPr="00A763EB" w:rsidRDefault="00A763EB" w:rsidP="009720D1">
      <w:pPr>
        <w:autoSpaceDE w:val="0"/>
        <w:autoSpaceDN w:val="0"/>
        <w:adjustRightInd w:val="0"/>
        <w:spacing w:before="10" w:after="0" w:line="360" w:lineRule="auto"/>
        <w:ind w:right="14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3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(орган, осуществляющий управление в сфере образования муниципального района, городского округа)</w:t>
      </w:r>
    </w:p>
    <w:p w:rsidR="00A763EB" w:rsidRPr="00A763EB" w:rsidRDefault="00A763EB" w:rsidP="00972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63EB" w:rsidRPr="00A763EB" w:rsidRDefault="00A763EB" w:rsidP="009720D1">
      <w:pPr>
        <w:autoSpaceDE w:val="0"/>
        <w:autoSpaceDN w:val="0"/>
        <w:adjustRightInd w:val="0"/>
        <w:spacing w:before="230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3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едители и призеры учреж</w:t>
      </w:r>
      <w:r w:rsidR="00AE70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денческого этапа - участники муниципального</w:t>
      </w:r>
      <w:r w:rsidRPr="00A763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этапа:</w:t>
      </w:r>
    </w:p>
    <w:p w:rsidR="00A763EB" w:rsidRPr="00A763EB" w:rsidRDefault="00A763EB" w:rsidP="009720D1">
      <w:pPr>
        <w:autoSpaceDE w:val="0"/>
        <w:autoSpaceDN w:val="0"/>
        <w:adjustRightInd w:val="0"/>
        <w:spacing w:after="403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751" w:type="dxa"/>
        <w:tblInd w:w="-10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1889"/>
        <w:gridCol w:w="1499"/>
        <w:gridCol w:w="1262"/>
        <w:gridCol w:w="1128"/>
        <w:gridCol w:w="1147"/>
        <w:gridCol w:w="1550"/>
        <w:gridCol w:w="1555"/>
      </w:tblGrid>
      <w:tr w:rsidR="00A763EB" w:rsidRPr="00A763EB" w:rsidTr="00A763EB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</w:t>
            </w:r>
            <w:proofErr w:type="spellEnd"/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6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контактный телефон)</w:t>
            </w:r>
          </w:p>
        </w:tc>
      </w:tr>
      <w:tr w:rsidR="00A763EB" w:rsidRPr="00A763EB" w:rsidTr="00A763EB"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EB" w:rsidRPr="00A763EB" w:rsidRDefault="00A763EB" w:rsidP="009720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3EB" w:rsidRPr="00A763EB" w:rsidRDefault="00A763EB" w:rsidP="009720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63EB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</w:p>
    <w:p w:rsidR="00A763EB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</w:p>
    <w:p w:rsidR="00A763EB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</w:p>
    <w:p w:rsidR="00A763EB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</w:p>
    <w:p w:rsidR="00A763EB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</w:p>
    <w:p w:rsidR="007928C7" w:rsidRDefault="00803030" w:rsidP="00455909">
      <w:pPr>
        <w:autoSpaceDE w:val="0"/>
        <w:autoSpaceDN w:val="0"/>
        <w:adjustRightInd w:val="0"/>
        <w:ind w:right="578"/>
        <w:jc w:val="righ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                                         </w:t>
      </w:r>
    </w:p>
    <w:p w:rsidR="00455909" w:rsidRPr="00455909" w:rsidRDefault="00803030" w:rsidP="00455909">
      <w:pPr>
        <w:autoSpaceDE w:val="0"/>
        <w:autoSpaceDN w:val="0"/>
        <w:adjustRightInd w:val="0"/>
        <w:ind w:right="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FontStyle38"/>
          <w:sz w:val="28"/>
          <w:szCs w:val="28"/>
        </w:rPr>
        <w:lastRenderedPageBreak/>
        <w:t xml:space="preserve">    </w:t>
      </w:r>
      <w:r w:rsidR="00455909" w:rsidRPr="0045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45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 2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к положению  муниципального этапа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медиатворчества</w:t>
      </w:r>
      <w:proofErr w:type="spellEnd"/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Style w:val="FontStyle38"/>
          <w:rFonts w:eastAsia="Times New Roman"/>
          <w:b w:val="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«Окно в мир</w:t>
      </w: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63EB" w:rsidRPr="00A626B2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  <w:r w:rsidRPr="00A626B2">
        <w:rPr>
          <w:rStyle w:val="FontStyle38"/>
          <w:sz w:val="28"/>
          <w:szCs w:val="28"/>
        </w:rPr>
        <w:t>Согласие на обработку персональных данных несовершеннолетнего</w:t>
      </w:r>
    </w:p>
    <w:p w:rsidR="00A763EB" w:rsidRPr="00A626B2" w:rsidRDefault="00A763EB" w:rsidP="009720D1">
      <w:pPr>
        <w:pStyle w:val="Style10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3EB" w:rsidRPr="00A626B2" w:rsidRDefault="00A763EB" w:rsidP="009720D1">
      <w:pPr>
        <w:pStyle w:val="Style7"/>
        <w:widowControl/>
        <w:spacing w:line="360" w:lineRule="auto"/>
        <w:ind w:right="1685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 xml:space="preserve"> (фамилия, имя, отчество - мать, отец, опекун и т.д.)</w:t>
      </w:r>
    </w:p>
    <w:p w:rsidR="00A763EB" w:rsidRPr="00A626B2" w:rsidRDefault="00A763EB" w:rsidP="009720D1">
      <w:pPr>
        <w:pStyle w:val="Style7"/>
        <w:widowControl/>
        <w:tabs>
          <w:tab w:val="left" w:leader="underscore" w:pos="7786"/>
        </w:tabs>
        <w:spacing w:line="360" w:lineRule="auto"/>
        <w:jc w:val="both"/>
        <w:rPr>
          <w:rStyle w:val="FontStyle40"/>
          <w:sz w:val="28"/>
          <w:szCs w:val="28"/>
        </w:rPr>
      </w:pPr>
      <w:proofErr w:type="gramStart"/>
      <w:r w:rsidRPr="00A626B2">
        <w:rPr>
          <w:rStyle w:val="FontStyle40"/>
          <w:sz w:val="28"/>
          <w:szCs w:val="28"/>
        </w:rPr>
        <w:t>проживающий</w:t>
      </w:r>
      <w:proofErr w:type="gramEnd"/>
      <w:r w:rsidRPr="00A626B2">
        <w:rPr>
          <w:rStyle w:val="FontStyle40"/>
          <w:sz w:val="28"/>
          <w:szCs w:val="28"/>
        </w:rPr>
        <w:t xml:space="preserve"> (</w:t>
      </w:r>
      <w:proofErr w:type="spellStart"/>
      <w:r w:rsidRPr="00A626B2">
        <w:rPr>
          <w:rStyle w:val="FontStyle40"/>
          <w:sz w:val="28"/>
          <w:szCs w:val="28"/>
        </w:rPr>
        <w:t>ая</w:t>
      </w:r>
      <w:proofErr w:type="spellEnd"/>
      <w:r w:rsidRPr="00A626B2">
        <w:rPr>
          <w:rStyle w:val="FontStyle40"/>
          <w:sz w:val="28"/>
          <w:szCs w:val="28"/>
        </w:rPr>
        <w:t>) по адресу</w:t>
      </w:r>
      <w:r w:rsidRPr="00A626B2">
        <w:rPr>
          <w:rStyle w:val="FontStyle40"/>
          <w:sz w:val="28"/>
          <w:szCs w:val="28"/>
        </w:rPr>
        <w:tab/>
      </w:r>
    </w:p>
    <w:p w:rsidR="00A763EB" w:rsidRPr="00A626B2" w:rsidRDefault="00A763EB" w:rsidP="009720D1">
      <w:pPr>
        <w:pStyle w:val="Style7"/>
        <w:widowControl/>
        <w:tabs>
          <w:tab w:val="left" w:leader="underscore" w:pos="7786"/>
        </w:tabs>
        <w:spacing w:line="360" w:lineRule="auto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>место регистрации</w:t>
      </w:r>
      <w:r w:rsidRPr="00A626B2">
        <w:rPr>
          <w:rStyle w:val="FontStyle40"/>
          <w:sz w:val="28"/>
          <w:szCs w:val="28"/>
        </w:rPr>
        <w:tab/>
      </w:r>
    </w:p>
    <w:p w:rsidR="00A763EB" w:rsidRPr="00A626B2" w:rsidRDefault="00A763EB" w:rsidP="009720D1">
      <w:pPr>
        <w:pStyle w:val="Style7"/>
        <w:widowControl/>
        <w:tabs>
          <w:tab w:val="left" w:leader="underscore" w:pos="7416"/>
          <w:tab w:val="left" w:leader="underscore" w:pos="8270"/>
        </w:tabs>
        <w:spacing w:before="43" w:line="360" w:lineRule="auto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>наименование документа, удостоверяющег</w:t>
      </w:r>
      <w:r w:rsidR="00950017">
        <w:rPr>
          <w:rStyle w:val="FontStyle40"/>
          <w:sz w:val="28"/>
          <w:szCs w:val="28"/>
        </w:rPr>
        <w:t xml:space="preserve">о личность:__________ </w:t>
      </w:r>
      <w:r w:rsidRPr="00A626B2">
        <w:rPr>
          <w:rStyle w:val="FontStyle40"/>
          <w:sz w:val="28"/>
          <w:szCs w:val="28"/>
        </w:rPr>
        <w:t>серия</w:t>
      </w:r>
    </w:p>
    <w:p w:rsidR="00A763EB" w:rsidRPr="00A626B2" w:rsidRDefault="00950017" w:rsidP="009720D1">
      <w:pPr>
        <w:pStyle w:val="Style7"/>
        <w:widowControl/>
        <w:tabs>
          <w:tab w:val="left" w:leader="underscore" w:pos="2602"/>
          <w:tab w:val="left" w:leader="underscore" w:pos="3898"/>
          <w:tab w:val="left" w:leader="underscore" w:pos="7728"/>
          <w:tab w:val="left" w:leader="underscore" w:pos="8314"/>
          <w:tab w:val="left" w:leader="hyphen" w:pos="9062"/>
        </w:tabs>
        <w:spacing w:before="82"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________номер___________ выдан</w:t>
      </w:r>
      <w:r>
        <w:rPr>
          <w:rStyle w:val="FontStyle40"/>
          <w:sz w:val="28"/>
          <w:szCs w:val="28"/>
        </w:rPr>
        <w:tab/>
        <w:t>,</w:t>
      </w:r>
    </w:p>
    <w:p w:rsidR="00A763EB" w:rsidRPr="00A626B2" w:rsidRDefault="00A763EB" w:rsidP="009720D1">
      <w:pPr>
        <w:pStyle w:val="Style7"/>
        <w:widowControl/>
        <w:tabs>
          <w:tab w:val="left" w:leader="underscore" w:pos="3629"/>
        </w:tabs>
        <w:spacing w:before="29" w:line="360" w:lineRule="auto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>дата   выдачи</w:t>
      </w:r>
      <w:r w:rsidRPr="00A626B2">
        <w:rPr>
          <w:rStyle w:val="FontStyle40"/>
          <w:sz w:val="28"/>
          <w:szCs w:val="28"/>
        </w:rPr>
        <w:tab/>
        <w:t>выражаю   свое   согласие   на   обработку</w:t>
      </w:r>
    </w:p>
    <w:p w:rsidR="00A763EB" w:rsidRPr="00A626B2" w:rsidRDefault="00A763EB" w:rsidP="009720D1">
      <w:pPr>
        <w:pStyle w:val="Style7"/>
        <w:widowControl/>
        <w:spacing w:before="91" w:line="360" w:lineRule="auto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>персональных данных</w:t>
      </w:r>
    </w:p>
    <w:p w:rsidR="00A763EB" w:rsidRPr="00A626B2" w:rsidRDefault="00950017" w:rsidP="009720D1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50017" w:rsidRDefault="00950017" w:rsidP="009720D1">
      <w:pPr>
        <w:pStyle w:val="Style21"/>
        <w:widowControl/>
        <w:spacing w:before="86" w:line="36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r w:rsidR="00A763EB" w:rsidRPr="00A626B2">
        <w:rPr>
          <w:rStyle w:val="FontStyle40"/>
          <w:sz w:val="28"/>
          <w:szCs w:val="28"/>
        </w:rPr>
        <w:t xml:space="preserve">(фамилия, имя, отчество, дата рождения несовершеннолетнего), </w:t>
      </w:r>
    </w:p>
    <w:p w:rsidR="00A763EB" w:rsidRPr="00A626B2" w:rsidRDefault="00A763EB" w:rsidP="009720D1">
      <w:pPr>
        <w:pStyle w:val="Style21"/>
        <w:widowControl/>
        <w:spacing w:before="86" w:line="360" w:lineRule="auto"/>
        <w:ind w:firstLine="0"/>
        <w:rPr>
          <w:rStyle w:val="FontStyle40"/>
          <w:sz w:val="28"/>
          <w:szCs w:val="28"/>
        </w:rPr>
      </w:pPr>
      <w:proofErr w:type="gramStart"/>
      <w:r w:rsidRPr="00A626B2">
        <w:rPr>
          <w:rStyle w:val="FontStyle40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="00950017">
        <w:rPr>
          <w:rStyle w:val="FontStyle40"/>
          <w:sz w:val="28"/>
          <w:szCs w:val="28"/>
          <w:u w:val="single"/>
        </w:rPr>
        <w:t>МБУ ДО ДЮЦ «</w:t>
      </w:r>
      <w:proofErr w:type="spellStart"/>
      <w:r w:rsidR="00950017">
        <w:rPr>
          <w:rStyle w:val="FontStyle40"/>
          <w:sz w:val="28"/>
          <w:szCs w:val="28"/>
          <w:u w:val="single"/>
        </w:rPr>
        <w:t>Бутурлинец</w:t>
      </w:r>
      <w:proofErr w:type="spellEnd"/>
      <w:r w:rsidR="00950017">
        <w:rPr>
          <w:rStyle w:val="FontStyle40"/>
          <w:sz w:val="28"/>
          <w:szCs w:val="28"/>
          <w:u w:val="single"/>
        </w:rPr>
        <w:t>»</w:t>
      </w:r>
      <w:r w:rsidRPr="00A626B2">
        <w:rPr>
          <w:rStyle w:val="FontStyle40"/>
          <w:sz w:val="28"/>
          <w:szCs w:val="28"/>
        </w:rPr>
        <w:t xml:space="preserve"> (далее - Центр),</w:t>
      </w:r>
      <w:r w:rsidR="00583E25" w:rsidRPr="00583E25">
        <w:rPr>
          <w:rStyle w:val="Style4"/>
          <w:sz w:val="28"/>
          <w:szCs w:val="28"/>
          <w:u w:val="single"/>
        </w:rPr>
        <w:t xml:space="preserve"> </w:t>
      </w:r>
      <w:r w:rsidR="00583E25" w:rsidRPr="00A626B2">
        <w:rPr>
          <w:rStyle w:val="FontStyle40"/>
          <w:sz w:val="28"/>
          <w:szCs w:val="28"/>
          <w:u w:val="single"/>
        </w:rPr>
        <w:t>ГБУДО "Центр развития творчества детей и юношества Нижегородской области"</w:t>
      </w:r>
      <w:r w:rsidR="00583E25">
        <w:rPr>
          <w:rStyle w:val="FontStyle40"/>
          <w:sz w:val="28"/>
          <w:szCs w:val="28"/>
        </w:rPr>
        <w:t xml:space="preserve">, </w:t>
      </w:r>
      <w:r w:rsidRPr="00A626B2">
        <w:rPr>
          <w:rStyle w:val="FontStyle40"/>
          <w:sz w:val="28"/>
          <w:szCs w:val="28"/>
        </w:rPr>
        <w:t>для оформления всех необходимых документов, требующихся в процессе проведения</w:t>
      </w:r>
      <w:r w:rsidR="00583E25">
        <w:rPr>
          <w:rStyle w:val="FontStyle40"/>
          <w:sz w:val="28"/>
          <w:szCs w:val="28"/>
        </w:rPr>
        <w:t xml:space="preserve"> </w:t>
      </w:r>
      <w:r w:rsidRPr="00A626B2">
        <w:rPr>
          <w:rStyle w:val="FontStyle40"/>
          <w:sz w:val="28"/>
          <w:szCs w:val="28"/>
        </w:rPr>
        <w:t xml:space="preserve"> областного конкурса </w:t>
      </w:r>
      <w:proofErr w:type="spellStart"/>
      <w:r w:rsidRPr="00A626B2">
        <w:rPr>
          <w:rStyle w:val="FontStyle40"/>
          <w:sz w:val="28"/>
          <w:szCs w:val="28"/>
        </w:rPr>
        <w:t>медиатворчества</w:t>
      </w:r>
      <w:proofErr w:type="spellEnd"/>
      <w:r w:rsidRPr="00A626B2">
        <w:rPr>
          <w:rStyle w:val="FontStyle40"/>
          <w:sz w:val="28"/>
          <w:szCs w:val="28"/>
        </w:rPr>
        <w:t xml:space="preserve"> "Окно в мир" (далее - Конкурс), а также</w:t>
      </w:r>
      <w:proofErr w:type="gramEnd"/>
      <w:r w:rsidRPr="00A626B2">
        <w:rPr>
          <w:rStyle w:val="FontStyle40"/>
          <w:sz w:val="28"/>
          <w:szCs w:val="28"/>
        </w:rPr>
        <w:t xml:space="preserve"> последующих мероприятий, сопряженных с Конкурсом с учетом действующего законодательства.</w:t>
      </w:r>
    </w:p>
    <w:p w:rsidR="00A763EB" w:rsidRPr="00A626B2" w:rsidRDefault="00A763EB" w:rsidP="00583E25">
      <w:pPr>
        <w:pStyle w:val="Style16"/>
        <w:widowControl/>
        <w:spacing w:line="360" w:lineRule="auto"/>
        <w:ind w:firstLine="0"/>
        <w:rPr>
          <w:sz w:val="28"/>
          <w:szCs w:val="28"/>
        </w:rPr>
      </w:pPr>
      <w:r w:rsidRPr="00A626B2">
        <w:rPr>
          <w:rStyle w:val="FontStyle40"/>
          <w:sz w:val="28"/>
          <w:szCs w:val="28"/>
        </w:rPr>
        <w:t xml:space="preserve">Я оставляю за собой право в случае неправомерного использования предоставленных моих и персональных данных </w:t>
      </w:r>
      <w:r w:rsidR="00950017">
        <w:rPr>
          <w:rStyle w:val="FontStyle40"/>
          <w:sz w:val="28"/>
          <w:szCs w:val="28"/>
        </w:rPr>
        <w:t>личности, официальным представител</w:t>
      </w:r>
      <w:r w:rsidR="00247931">
        <w:rPr>
          <w:rStyle w:val="FontStyle40"/>
          <w:sz w:val="28"/>
          <w:szCs w:val="28"/>
        </w:rPr>
        <w:t>ем которой</w:t>
      </w:r>
      <w:r w:rsidRPr="00A626B2">
        <w:rPr>
          <w:rStyle w:val="FontStyle40"/>
          <w:sz w:val="28"/>
          <w:szCs w:val="28"/>
        </w:rPr>
        <w:t xml:space="preserve"> я являюсь, согласие отозвать, предоставив в адрес Центра письменное заявление.</w:t>
      </w:r>
      <w:bookmarkStart w:id="0" w:name="_GoBack"/>
      <w:bookmarkEnd w:id="0"/>
    </w:p>
    <w:p w:rsidR="00A763EB" w:rsidRPr="00A626B2" w:rsidRDefault="00A763EB" w:rsidP="009720D1">
      <w:pPr>
        <w:pStyle w:val="Style7"/>
        <w:widowControl/>
        <w:spacing w:before="1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763EB" w:rsidRPr="00A626B2" w:rsidRDefault="00A763EB" w:rsidP="009720D1">
      <w:pPr>
        <w:pStyle w:val="Style7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50017">
        <w:rPr>
          <w:sz w:val="28"/>
          <w:szCs w:val="28"/>
        </w:rPr>
        <w:t>__</w:t>
      </w:r>
      <w:r w:rsidR="00803030">
        <w:rPr>
          <w:sz w:val="28"/>
          <w:szCs w:val="28"/>
        </w:rPr>
        <w:t>/</w:t>
      </w:r>
      <w:r>
        <w:rPr>
          <w:sz w:val="28"/>
          <w:szCs w:val="28"/>
        </w:rPr>
        <w:t>______________________</w:t>
      </w:r>
      <w:r w:rsidR="00803030">
        <w:rPr>
          <w:sz w:val="28"/>
          <w:szCs w:val="28"/>
        </w:rPr>
        <w:t>_________________</w:t>
      </w:r>
      <w:r w:rsidR="00950017">
        <w:rPr>
          <w:sz w:val="28"/>
          <w:szCs w:val="28"/>
        </w:rPr>
        <w:t>______</w:t>
      </w:r>
      <w:r w:rsidR="00803030">
        <w:rPr>
          <w:sz w:val="28"/>
          <w:szCs w:val="28"/>
        </w:rPr>
        <w:t>/</w:t>
      </w:r>
    </w:p>
    <w:p w:rsidR="00A763EB" w:rsidRPr="00A626B2" w:rsidRDefault="00A763EB" w:rsidP="009720D1">
      <w:pPr>
        <w:pStyle w:val="Style7"/>
        <w:widowControl/>
        <w:spacing w:before="67" w:line="360" w:lineRule="auto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>подпись представителя несовершеннолетнего     фамилия, имя, отчество</w:t>
      </w:r>
    </w:p>
    <w:p w:rsidR="00455909" w:rsidRPr="00455909" w:rsidRDefault="00803030" w:rsidP="00455909">
      <w:pPr>
        <w:autoSpaceDE w:val="0"/>
        <w:autoSpaceDN w:val="0"/>
        <w:adjustRightInd w:val="0"/>
        <w:ind w:right="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FontStyle38"/>
          <w:sz w:val="28"/>
          <w:szCs w:val="28"/>
        </w:rPr>
        <w:lastRenderedPageBreak/>
        <w:t xml:space="preserve">                                                    </w:t>
      </w:r>
      <w:r w:rsidR="00455909">
        <w:rPr>
          <w:rStyle w:val="FontStyle38"/>
          <w:sz w:val="28"/>
          <w:szCs w:val="28"/>
        </w:rPr>
        <w:t xml:space="preserve">                                                                                                              </w:t>
      </w:r>
      <w:r w:rsidR="00455909" w:rsidRPr="0045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455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 3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к положению  муниципального этапа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</w:t>
      </w:r>
      <w:r w:rsidR="0079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творчества</w:t>
      </w:r>
    </w:p>
    <w:p w:rsidR="00455909" w:rsidRPr="00455909" w:rsidRDefault="00455909" w:rsidP="00455909">
      <w:pPr>
        <w:autoSpaceDE w:val="0"/>
        <w:autoSpaceDN w:val="0"/>
        <w:adjustRightInd w:val="0"/>
        <w:spacing w:after="0" w:line="240" w:lineRule="auto"/>
        <w:ind w:right="5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«Окно в мир</w:t>
      </w:r>
      <w:r w:rsidRPr="00455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63EB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</w:p>
    <w:p w:rsidR="00A763EB" w:rsidRPr="00A626B2" w:rsidRDefault="00A763EB" w:rsidP="009720D1">
      <w:pPr>
        <w:pStyle w:val="Style4"/>
        <w:widowControl/>
        <w:spacing w:before="62" w:line="360" w:lineRule="auto"/>
        <w:jc w:val="both"/>
        <w:rPr>
          <w:rStyle w:val="FontStyle38"/>
          <w:sz w:val="28"/>
          <w:szCs w:val="28"/>
        </w:rPr>
      </w:pPr>
      <w:r w:rsidRPr="00A626B2">
        <w:rPr>
          <w:rStyle w:val="FontStyle38"/>
          <w:sz w:val="28"/>
          <w:szCs w:val="28"/>
        </w:rPr>
        <w:t>Согласие на некоммерческое использование конкурсных работ</w:t>
      </w:r>
    </w:p>
    <w:p w:rsidR="00A763EB" w:rsidRPr="00A626B2" w:rsidRDefault="00A763EB" w:rsidP="009720D1">
      <w:pPr>
        <w:pStyle w:val="Style7"/>
        <w:widowControl/>
        <w:spacing w:line="360" w:lineRule="auto"/>
        <w:jc w:val="both"/>
        <w:rPr>
          <w:sz w:val="28"/>
          <w:szCs w:val="28"/>
        </w:rPr>
      </w:pPr>
    </w:p>
    <w:p w:rsidR="00A763EB" w:rsidRPr="00A626B2" w:rsidRDefault="00A763EB" w:rsidP="009720D1">
      <w:pPr>
        <w:pStyle w:val="Style7"/>
        <w:widowControl/>
        <w:tabs>
          <w:tab w:val="left" w:leader="underscore" w:pos="3139"/>
          <w:tab w:val="left" w:leader="underscore" w:pos="6422"/>
          <w:tab w:val="left" w:pos="8597"/>
        </w:tabs>
        <w:spacing w:before="72"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Я,_____________________________________________________________</w:t>
      </w:r>
      <w:r w:rsidRPr="00A626B2">
        <w:rPr>
          <w:rStyle w:val="FontStyle40"/>
          <w:sz w:val="28"/>
          <w:szCs w:val="28"/>
        </w:rPr>
        <w:t>,</w:t>
      </w:r>
    </w:p>
    <w:p w:rsidR="00A763EB" w:rsidRPr="00A626B2" w:rsidRDefault="00A763EB" w:rsidP="009720D1">
      <w:pPr>
        <w:pStyle w:val="Style7"/>
        <w:widowControl/>
        <w:spacing w:line="360" w:lineRule="auto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                           (ФИО)</w:t>
      </w:r>
    </w:p>
    <w:p w:rsidR="00A763EB" w:rsidRPr="00A626B2" w:rsidRDefault="00A763EB" w:rsidP="009720D1">
      <w:pPr>
        <w:pStyle w:val="Style5"/>
        <w:widowControl/>
        <w:spacing w:before="115" w:line="360" w:lineRule="auto"/>
        <w:rPr>
          <w:rStyle w:val="FontStyle40"/>
          <w:sz w:val="28"/>
          <w:szCs w:val="28"/>
        </w:rPr>
      </w:pPr>
      <w:proofErr w:type="gramStart"/>
      <w:r w:rsidRPr="00A626B2">
        <w:rPr>
          <w:rStyle w:val="FontStyle40"/>
          <w:sz w:val="28"/>
          <w:szCs w:val="28"/>
        </w:rPr>
        <w:t>согласен</w:t>
      </w:r>
      <w:proofErr w:type="gramEnd"/>
      <w:r w:rsidRPr="00A626B2">
        <w:rPr>
          <w:rStyle w:val="FontStyle40"/>
          <w:sz w:val="28"/>
          <w:szCs w:val="28"/>
        </w:rPr>
        <w:t xml:space="preserve"> (согласна) на некоммерческое использование работы моего сына (дочери)</w:t>
      </w:r>
      <w:r>
        <w:rPr>
          <w:rStyle w:val="FontStyle40"/>
          <w:sz w:val="28"/>
          <w:szCs w:val="28"/>
        </w:rPr>
        <w:t>_________________________________________________________</w:t>
      </w:r>
    </w:p>
    <w:p w:rsidR="00A763EB" w:rsidRPr="00A626B2" w:rsidRDefault="00A763EB" w:rsidP="009720D1">
      <w:pPr>
        <w:pStyle w:val="Style7"/>
        <w:widowControl/>
        <w:spacing w:before="1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Style w:val="FontStyle40"/>
          <w:sz w:val="28"/>
          <w:szCs w:val="28"/>
        </w:rPr>
        <w:t>(ФИО)</w:t>
      </w:r>
    </w:p>
    <w:p w:rsidR="00A763EB" w:rsidRPr="00A626B2" w:rsidRDefault="00803030" w:rsidP="009720D1">
      <w:pPr>
        <w:pStyle w:val="Style5"/>
        <w:widowControl/>
        <w:tabs>
          <w:tab w:val="left" w:pos="2515"/>
        </w:tabs>
        <w:spacing w:before="101" w:line="360" w:lineRule="auto"/>
        <w:rPr>
          <w:rStyle w:val="FontStyle40"/>
          <w:spacing w:val="30"/>
          <w:sz w:val="28"/>
          <w:szCs w:val="28"/>
        </w:rPr>
      </w:pPr>
      <w:r w:rsidRPr="00A626B2">
        <w:rPr>
          <w:rStyle w:val="FontStyle40"/>
          <w:sz w:val="28"/>
          <w:szCs w:val="28"/>
        </w:rPr>
        <w:t>У</w:t>
      </w:r>
      <w:r w:rsidR="00A763EB" w:rsidRPr="00A626B2">
        <w:rPr>
          <w:rStyle w:val="FontStyle40"/>
          <w:sz w:val="28"/>
          <w:szCs w:val="28"/>
        </w:rPr>
        <w:t>частника</w:t>
      </w:r>
      <w:r w:rsidR="00583E25">
        <w:rPr>
          <w:rStyle w:val="FontStyle40"/>
          <w:sz w:val="28"/>
          <w:szCs w:val="28"/>
        </w:rPr>
        <w:t xml:space="preserve"> </w:t>
      </w:r>
      <w:r w:rsidR="00A763EB" w:rsidRPr="00A626B2">
        <w:rPr>
          <w:rStyle w:val="FontStyle40"/>
          <w:sz w:val="28"/>
          <w:szCs w:val="28"/>
        </w:rPr>
        <w:t xml:space="preserve"> областного</w:t>
      </w:r>
      <w:r>
        <w:rPr>
          <w:rStyle w:val="FontStyle40"/>
          <w:sz w:val="28"/>
          <w:szCs w:val="28"/>
        </w:rPr>
        <w:t xml:space="preserve"> конкурса </w:t>
      </w:r>
      <w:proofErr w:type="spellStart"/>
      <w:r>
        <w:rPr>
          <w:rStyle w:val="FontStyle40"/>
          <w:sz w:val="28"/>
          <w:szCs w:val="28"/>
        </w:rPr>
        <w:t>медиатворчества</w:t>
      </w:r>
      <w:proofErr w:type="spellEnd"/>
      <w:r>
        <w:rPr>
          <w:rStyle w:val="FontStyle40"/>
          <w:sz w:val="28"/>
          <w:szCs w:val="28"/>
        </w:rPr>
        <w:t xml:space="preserve"> "Окно в мир", проводимого </w:t>
      </w:r>
      <w:r w:rsidR="00A763EB" w:rsidRPr="00A626B2">
        <w:rPr>
          <w:rStyle w:val="FontStyle40"/>
          <w:sz w:val="28"/>
          <w:szCs w:val="28"/>
        </w:rPr>
        <w:t xml:space="preserve">в </w:t>
      </w:r>
      <w:proofErr w:type="gramStart"/>
      <w:r w:rsidR="00A763EB" w:rsidRPr="00A626B2">
        <w:rPr>
          <w:rStyle w:val="FontStyle40"/>
          <w:sz w:val="28"/>
          <w:szCs w:val="28"/>
          <w:lang w:val="en-US"/>
        </w:rPr>
        <w:t>coo</w:t>
      </w:r>
      <w:proofErr w:type="spellStart"/>
      <w:proofErr w:type="gramEnd"/>
      <w:r w:rsidR="00A763EB">
        <w:rPr>
          <w:rStyle w:val="FontStyle40"/>
          <w:sz w:val="28"/>
          <w:szCs w:val="28"/>
        </w:rPr>
        <w:t>т</w:t>
      </w:r>
      <w:r>
        <w:rPr>
          <w:rStyle w:val="FontStyle40"/>
          <w:sz w:val="28"/>
          <w:szCs w:val="28"/>
        </w:rPr>
        <w:t>ветс</w:t>
      </w:r>
      <w:r w:rsidR="00A763EB" w:rsidRPr="00A626B2">
        <w:rPr>
          <w:rStyle w:val="FontStyle40"/>
          <w:sz w:val="28"/>
          <w:szCs w:val="28"/>
        </w:rPr>
        <w:t>твии</w:t>
      </w:r>
      <w:proofErr w:type="spellEnd"/>
      <w:r w:rsidR="00A763EB" w:rsidRPr="00A626B2">
        <w:rPr>
          <w:rStyle w:val="FontStyle40"/>
          <w:sz w:val="28"/>
          <w:szCs w:val="28"/>
        </w:rPr>
        <w:t xml:space="preserve"> с пр</w:t>
      </w:r>
      <w:r>
        <w:rPr>
          <w:rStyle w:val="FontStyle40"/>
          <w:sz w:val="28"/>
          <w:szCs w:val="28"/>
        </w:rPr>
        <w:t xml:space="preserve">иказом министерства образования Нижегородской </w:t>
      </w:r>
      <w:r w:rsidR="00A763EB" w:rsidRPr="00A626B2">
        <w:rPr>
          <w:rStyle w:val="FontStyle40"/>
          <w:sz w:val="28"/>
          <w:szCs w:val="28"/>
        </w:rPr>
        <w:t xml:space="preserve">области </w:t>
      </w:r>
      <w:r>
        <w:rPr>
          <w:rStyle w:val="FontStyle40"/>
          <w:sz w:val="28"/>
          <w:szCs w:val="28"/>
        </w:rPr>
        <w:t>о</w:t>
      </w:r>
      <w:r w:rsidR="00A763EB" w:rsidRPr="00A626B2">
        <w:rPr>
          <w:rStyle w:val="FontStyle40"/>
          <w:spacing w:val="30"/>
          <w:sz w:val="28"/>
          <w:szCs w:val="28"/>
        </w:rPr>
        <w:t>т</w:t>
      </w:r>
      <w:r>
        <w:rPr>
          <w:rStyle w:val="FontStyle40"/>
          <w:spacing w:val="30"/>
          <w:sz w:val="28"/>
          <w:szCs w:val="28"/>
        </w:rPr>
        <w:t xml:space="preserve"> 05.10.2016</w:t>
      </w:r>
      <w:r w:rsidR="00A763EB" w:rsidRPr="00A626B2">
        <w:rPr>
          <w:rStyle w:val="FontStyle40"/>
          <w:sz w:val="28"/>
          <w:szCs w:val="28"/>
        </w:rPr>
        <w:tab/>
      </w:r>
      <w:r w:rsidR="00A763EB" w:rsidRPr="00A626B2">
        <w:rPr>
          <w:rStyle w:val="FontStyle40"/>
          <w:spacing w:val="30"/>
          <w:sz w:val="28"/>
          <w:szCs w:val="28"/>
        </w:rPr>
        <w:t>№</w:t>
      </w:r>
      <w:r>
        <w:rPr>
          <w:rStyle w:val="FontStyle40"/>
          <w:spacing w:val="30"/>
          <w:sz w:val="28"/>
          <w:szCs w:val="28"/>
        </w:rPr>
        <w:t xml:space="preserve"> 3501</w:t>
      </w:r>
    </w:p>
    <w:p w:rsidR="00803030" w:rsidRDefault="00803030" w:rsidP="009720D1">
      <w:pPr>
        <w:pStyle w:val="Style7"/>
        <w:widowControl/>
        <w:spacing w:before="58" w:line="360" w:lineRule="auto"/>
        <w:jc w:val="both"/>
        <w:rPr>
          <w:rStyle w:val="FontStyle40"/>
          <w:sz w:val="28"/>
          <w:szCs w:val="28"/>
        </w:rPr>
      </w:pPr>
    </w:p>
    <w:p w:rsidR="00803030" w:rsidRDefault="00A763EB" w:rsidP="009720D1">
      <w:pPr>
        <w:pStyle w:val="Style7"/>
        <w:widowControl/>
        <w:spacing w:before="58" w:line="360" w:lineRule="auto"/>
        <w:jc w:val="both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>дата</w:t>
      </w:r>
    </w:p>
    <w:p w:rsidR="00803030" w:rsidRDefault="00803030" w:rsidP="009720D1">
      <w:pPr>
        <w:pStyle w:val="Style5"/>
        <w:widowControl/>
        <w:spacing w:line="360" w:lineRule="auto"/>
        <w:rPr>
          <w:rStyle w:val="FontStyle40"/>
          <w:sz w:val="28"/>
          <w:szCs w:val="28"/>
        </w:rPr>
      </w:pPr>
    </w:p>
    <w:p w:rsidR="00803030" w:rsidRDefault="00803030" w:rsidP="009720D1">
      <w:pPr>
        <w:pStyle w:val="Style5"/>
        <w:widowControl/>
        <w:spacing w:line="360" w:lineRule="auto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</w:t>
      </w:r>
      <w:r w:rsidR="00950017">
        <w:rPr>
          <w:rStyle w:val="FontStyle40"/>
          <w:sz w:val="28"/>
          <w:szCs w:val="28"/>
        </w:rPr>
        <w:t>__________</w:t>
      </w:r>
      <w:r>
        <w:rPr>
          <w:rStyle w:val="FontStyle40"/>
          <w:sz w:val="28"/>
          <w:szCs w:val="28"/>
        </w:rPr>
        <w:t>/__________________________________________</w:t>
      </w:r>
      <w:r w:rsidR="00950017">
        <w:rPr>
          <w:rStyle w:val="FontStyle40"/>
          <w:sz w:val="28"/>
          <w:szCs w:val="28"/>
        </w:rPr>
        <w:t>____</w:t>
      </w:r>
      <w:r>
        <w:rPr>
          <w:rStyle w:val="FontStyle40"/>
          <w:sz w:val="28"/>
          <w:szCs w:val="28"/>
        </w:rPr>
        <w:t>/</w:t>
      </w:r>
    </w:p>
    <w:p w:rsidR="00803030" w:rsidRDefault="00A763EB" w:rsidP="009720D1">
      <w:pPr>
        <w:pStyle w:val="Style5"/>
        <w:widowControl/>
        <w:spacing w:line="360" w:lineRule="auto"/>
        <w:rPr>
          <w:rStyle w:val="FontStyle40"/>
          <w:sz w:val="28"/>
          <w:szCs w:val="28"/>
        </w:rPr>
      </w:pPr>
      <w:r w:rsidRPr="00A626B2">
        <w:rPr>
          <w:rStyle w:val="FontStyle40"/>
          <w:sz w:val="28"/>
          <w:szCs w:val="28"/>
        </w:rPr>
        <w:t xml:space="preserve">подпись представителя несовершеннолетнего фамилия, имя, отчество </w:t>
      </w:r>
    </w:p>
    <w:p w:rsidR="00803030" w:rsidRDefault="00803030" w:rsidP="009720D1">
      <w:pPr>
        <w:pStyle w:val="Style5"/>
        <w:widowControl/>
        <w:spacing w:line="360" w:lineRule="auto"/>
        <w:rPr>
          <w:rStyle w:val="FontStyle50"/>
          <w:rFonts w:ascii="Times New Roman" w:hAnsi="Times New Roman" w:cs="Times New Roman"/>
          <w:i w:val="0"/>
          <w:sz w:val="28"/>
          <w:szCs w:val="28"/>
        </w:rPr>
      </w:pPr>
    </w:p>
    <w:p w:rsidR="00803030" w:rsidRDefault="00803030" w:rsidP="009720D1">
      <w:pPr>
        <w:pStyle w:val="Style5"/>
        <w:widowControl/>
        <w:spacing w:line="360" w:lineRule="auto"/>
        <w:rPr>
          <w:rStyle w:val="FontStyle50"/>
          <w:rFonts w:ascii="Times New Roman" w:hAnsi="Times New Roman" w:cs="Times New Roman"/>
          <w:i w:val="0"/>
          <w:sz w:val="28"/>
          <w:szCs w:val="28"/>
        </w:rPr>
      </w:pPr>
    </w:p>
    <w:p w:rsidR="00A763EB" w:rsidRPr="00A626B2" w:rsidRDefault="00803030" w:rsidP="009720D1">
      <w:pPr>
        <w:pStyle w:val="Style5"/>
        <w:widowControl/>
        <w:spacing w:line="360" w:lineRule="auto"/>
        <w:rPr>
          <w:rStyle w:val="FontStyle40"/>
          <w:sz w:val="28"/>
          <w:szCs w:val="28"/>
        </w:rPr>
      </w:pPr>
      <w:r>
        <w:rPr>
          <w:rStyle w:val="FontStyle50"/>
          <w:rFonts w:ascii="Times New Roman" w:hAnsi="Times New Roman" w:cs="Times New Roman"/>
          <w:i w:val="0"/>
          <w:sz w:val="28"/>
          <w:szCs w:val="28"/>
        </w:rPr>
        <w:t>К</w:t>
      </w:r>
      <w:r w:rsidR="00A763EB" w:rsidRPr="00A626B2">
        <w:rPr>
          <w:rStyle w:val="FontStyle50"/>
          <w:sz w:val="28"/>
          <w:szCs w:val="28"/>
        </w:rPr>
        <w:t xml:space="preserve"> </w:t>
      </w:r>
      <w:r w:rsidR="00A763EB" w:rsidRPr="00A626B2">
        <w:rPr>
          <w:rStyle w:val="FontStyle40"/>
          <w:sz w:val="28"/>
          <w:szCs w:val="28"/>
        </w:rPr>
        <w:t>согласию прилагается согласие на обработку персональных данных.</w:t>
      </w:r>
    </w:p>
    <w:p w:rsidR="00D7419B" w:rsidRPr="0097443E" w:rsidRDefault="00D7419B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19B" w:rsidRPr="0097443E" w:rsidSect="00006359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74" w:rsidRDefault="00C65374" w:rsidP="00EF5529">
      <w:pPr>
        <w:spacing w:after="0" w:line="240" w:lineRule="auto"/>
      </w:pPr>
      <w:r>
        <w:separator/>
      </w:r>
    </w:p>
  </w:endnote>
  <w:endnote w:type="continuationSeparator" w:id="0">
    <w:p w:rsidR="00C65374" w:rsidRDefault="00C65374" w:rsidP="00E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74" w:rsidRDefault="00C65374" w:rsidP="00EF5529">
      <w:pPr>
        <w:spacing w:after="0" w:line="240" w:lineRule="auto"/>
      </w:pPr>
      <w:r>
        <w:separator/>
      </w:r>
    </w:p>
  </w:footnote>
  <w:footnote w:type="continuationSeparator" w:id="0">
    <w:p w:rsidR="00C65374" w:rsidRDefault="00C65374" w:rsidP="00EF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1CDC"/>
    <w:multiLevelType w:val="multilevel"/>
    <w:tmpl w:val="9540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0"/>
    <w:rsid w:val="00006359"/>
    <w:rsid w:val="001A13DC"/>
    <w:rsid w:val="001E179B"/>
    <w:rsid w:val="00247931"/>
    <w:rsid w:val="002D1E38"/>
    <w:rsid w:val="002D3A19"/>
    <w:rsid w:val="003C271B"/>
    <w:rsid w:val="00455909"/>
    <w:rsid w:val="00583E25"/>
    <w:rsid w:val="006F01D2"/>
    <w:rsid w:val="00790ED0"/>
    <w:rsid w:val="007928C7"/>
    <w:rsid w:val="007C78C0"/>
    <w:rsid w:val="00803030"/>
    <w:rsid w:val="008526C6"/>
    <w:rsid w:val="008868CE"/>
    <w:rsid w:val="00950017"/>
    <w:rsid w:val="009720D1"/>
    <w:rsid w:val="0097443E"/>
    <w:rsid w:val="00A763EB"/>
    <w:rsid w:val="00AE7068"/>
    <w:rsid w:val="00BC0C53"/>
    <w:rsid w:val="00BC71A0"/>
    <w:rsid w:val="00C65374"/>
    <w:rsid w:val="00CC63D2"/>
    <w:rsid w:val="00D7419B"/>
    <w:rsid w:val="00E676F2"/>
    <w:rsid w:val="00EF5529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63E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63EB"/>
    <w:pPr>
      <w:widowControl w:val="0"/>
      <w:autoSpaceDE w:val="0"/>
      <w:autoSpaceDN w:val="0"/>
      <w:adjustRightInd w:val="0"/>
      <w:spacing w:after="0" w:line="46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63EB"/>
    <w:pPr>
      <w:widowControl w:val="0"/>
      <w:autoSpaceDE w:val="0"/>
      <w:autoSpaceDN w:val="0"/>
      <w:adjustRightInd w:val="0"/>
      <w:spacing w:after="0" w:line="374" w:lineRule="exact"/>
      <w:ind w:firstLine="8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763E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A763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763EB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A763EB"/>
    <w:rPr>
      <w:rFonts w:ascii="Lucida Sans Unicode" w:hAnsi="Lucida Sans Unicode" w:cs="Lucida Sans Unicode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6F01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529"/>
  </w:style>
  <w:style w:type="paragraph" w:styleId="a6">
    <w:name w:val="footer"/>
    <w:basedOn w:val="a"/>
    <w:link w:val="a7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529"/>
  </w:style>
  <w:style w:type="paragraph" w:styleId="a8">
    <w:name w:val="Balloon Text"/>
    <w:basedOn w:val="a"/>
    <w:link w:val="a9"/>
    <w:uiPriority w:val="99"/>
    <w:semiHidden/>
    <w:unhideWhenUsed/>
    <w:rsid w:val="00B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63E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63EB"/>
    <w:pPr>
      <w:widowControl w:val="0"/>
      <w:autoSpaceDE w:val="0"/>
      <w:autoSpaceDN w:val="0"/>
      <w:adjustRightInd w:val="0"/>
      <w:spacing w:after="0" w:line="46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63EB"/>
    <w:pPr>
      <w:widowControl w:val="0"/>
      <w:autoSpaceDE w:val="0"/>
      <w:autoSpaceDN w:val="0"/>
      <w:adjustRightInd w:val="0"/>
      <w:spacing w:after="0" w:line="374" w:lineRule="exact"/>
      <w:ind w:firstLine="8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763E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A763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763EB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A763EB"/>
    <w:rPr>
      <w:rFonts w:ascii="Lucida Sans Unicode" w:hAnsi="Lucida Sans Unicode" w:cs="Lucida Sans Unicode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6F01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529"/>
  </w:style>
  <w:style w:type="paragraph" w:styleId="a6">
    <w:name w:val="footer"/>
    <w:basedOn w:val="a"/>
    <w:link w:val="a7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529"/>
  </w:style>
  <w:style w:type="paragraph" w:styleId="a8">
    <w:name w:val="Balloon Text"/>
    <w:basedOn w:val="a"/>
    <w:link w:val="a9"/>
    <w:uiPriority w:val="99"/>
    <w:semiHidden/>
    <w:unhideWhenUsed/>
    <w:rsid w:val="00B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c_buturlin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2016-11-28T07:57:00Z</dcterms:created>
  <dcterms:modified xsi:type="dcterms:W3CDTF">2017-01-11T06:19:00Z</dcterms:modified>
</cp:coreProperties>
</file>